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FC520" w14:textId="7D9E07FC" w:rsidR="00DF54AB" w:rsidRDefault="00BF20A0" w:rsidP="00BF20A0">
      <w:pPr>
        <w:jc w:val="center"/>
        <w:rPr>
          <w:sz w:val="4"/>
          <w:szCs w:val="4"/>
        </w:rPr>
      </w:pPr>
      <w:r>
        <w:rPr>
          <w:b/>
          <w:bCs/>
          <w:sz w:val="32"/>
          <w:szCs w:val="32"/>
        </w:rPr>
        <w:t>Science, Technology and Innovation Priorities for the Canada Excellence Research Chairs Program and the Canada First Research Excellence Fund</w:t>
      </w:r>
    </w:p>
    <w:p w14:paraId="18C1AABD" w14:textId="77777777" w:rsidR="00BF20A0" w:rsidRDefault="00BF20A0" w:rsidP="000D6497">
      <w:pPr>
        <w:rPr>
          <w:sz w:val="4"/>
          <w:szCs w:val="4"/>
        </w:rPr>
      </w:pPr>
    </w:p>
    <w:p w14:paraId="58BFCA3C" w14:textId="77777777" w:rsidR="00BF20A0" w:rsidRDefault="00BF20A0" w:rsidP="000D6497">
      <w:pPr>
        <w:rPr>
          <w:sz w:val="4"/>
          <w:szCs w:val="4"/>
        </w:rPr>
      </w:pPr>
      <w:bookmarkStart w:id="0" w:name="_GoBack"/>
      <w:bookmarkEnd w:id="0"/>
    </w:p>
    <w:p w14:paraId="50BE34C4" w14:textId="77777777" w:rsidR="00BF20A0" w:rsidRDefault="00BF20A0" w:rsidP="000D6497">
      <w:pPr>
        <w:rPr>
          <w:sz w:val="4"/>
          <w:szCs w:val="4"/>
        </w:rPr>
      </w:pPr>
    </w:p>
    <w:p w14:paraId="2BFB1C4B" w14:textId="77777777" w:rsidR="00BF20A0" w:rsidRPr="00BE5C79" w:rsidRDefault="00BF20A0" w:rsidP="000D6497">
      <w:pPr>
        <w:rPr>
          <w:sz w:val="4"/>
          <w:szCs w:val="4"/>
        </w:rPr>
      </w:pPr>
    </w:p>
    <w:tbl>
      <w:tblPr>
        <w:tblStyle w:val="TableGrid"/>
        <w:tblW w:w="233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3685"/>
        <w:gridCol w:w="3686"/>
        <w:gridCol w:w="3827"/>
        <w:gridCol w:w="5954"/>
        <w:gridCol w:w="4394"/>
      </w:tblGrid>
      <w:tr w:rsidR="00CD101D" w:rsidRPr="00501D22" w14:paraId="090F1E0D" w14:textId="27681E06" w:rsidTr="00717E98">
        <w:trPr>
          <w:trHeight w:hRule="exact" w:val="723"/>
        </w:trPr>
        <w:tc>
          <w:tcPr>
            <w:tcW w:w="1844" w:type="dxa"/>
            <w:shd w:val="clear" w:color="auto" w:fill="B4C6E7" w:themeFill="accent1" w:themeFillTint="66"/>
            <w:vAlign w:val="center"/>
          </w:tcPr>
          <w:p w14:paraId="64A0886B" w14:textId="57D060E4" w:rsidR="00CD101D" w:rsidRPr="002B35B0" w:rsidRDefault="00CD101D" w:rsidP="00CE57F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DCE">
              <w:rPr>
                <w:rFonts w:ascii="Arial" w:hAnsi="Arial" w:cs="Arial"/>
                <w:b/>
                <w:bCs/>
                <w:szCs w:val="20"/>
              </w:rPr>
              <w:t>CHALLENGE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7EC308A5" w14:textId="093DF189" w:rsidR="00CD101D" w:rsidRPr="002B35B0" w:rsidRDefault="00C902DE" w:rsidP="007648B1">
            <w:pPr>
              <w:contextualSpacing/>
              <w:jc w:val="center"/>
              <w:rPr>
                <w:rFonts w:ascii="Arial" w:hAnsi="Arial" w:cs="Arial"/>
                <w:b/>
                <w:bCs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Cs w:val="20"/>
                </w:rPr>
                <w:id w:val="53600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85" w:rsidRPr="002B35B0">
                  <w:rPr>
                    <w:rFonts w:ascii="MS Gothic" w:eastAsia="MS Gothic" w:hAnsi="MS Gothic" w:cs="Arial"/>
                    <w:b/>
                    <w:bCs/>
                    <w:szCs w:val="20"/>
                  </w:rPr>
                  <w:t>☐</w:t>
                </w:r>
              </w:sdtContent>
            </w:sdt>
            <w:r w:rsidR="00D163A1" w:rsidRPr="002B35B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szCs w:val="20"/>
              </w:rPr>
              <w:t>Healthy Canadians</w:t>
            </w:r>
          </w:p>
        </w:tc>
        <w:tc>
          <w:tcPr>
            <w:tcW w:w="3686" w:type="dxa"/>
            <w:shd w:val="clear" w:color="auto" w:fill="B4C6E7" w:themeFill="accent1" w:themeFillTint="66"/>
            <w:vAlign w:val="center"/>
          </w:tcPr>
          <w:p w14:paraId="1B2F914A" w14:textId="585F60AE" w:rsidR="00CD101D" w:rsidRPr="002B35B0" w:rsidRDefault="00C902DE" w:rsidP="007648B1">
            <w:pPr>
              <w:contextualSpacing/>
              <w:jc w:val="center"/>
              <w:rPr>
                <w:rFonts w:ascii="Arial" w:hAnsi="Arial" w:cs="Arial"/>
                <w:b/>
                <w:bCs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Cs w:val="20"/>
                </w:rPr>
                <w:id w:val="17210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3A1" w:rsidRPr="002B35B0">
                  <w:rPr>
                    <w:rFonts w:ascii="MS Gothic" w:eastAsia="MS Gothic" w:hAnsi="MS Gothic" w:cs="Arial"/>
                    <w:b/>
                    <w:bCs/>
                    <w:szCs w:val="20"/>
                  </w:rPr>
                  <w:t>☐</w:t>
                </w:r>
              </w:sdtContent>
            </w:sdt>
            <w:r w:rsidR="00D163A1" w:rsidRPr="002B35B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256A59" w:rsidRPr="002B35B0">
              <w:rPr>
                <w:rFonts w:ascii="Arial" w:hAnsi="Arial" w:cs="Arial"/>
                <w:b/>
                <w:bCs/>
                <w:szCs w:val="20"/>
              </w:rPr>
              <w:t xml:space="preserve">Innovative and </w:t>
            </w:r>
            <w:r w:rsidR="00CD101D" w:rsidRPr="002B35B0">
              <w:rPr>
                <w:rFonts w:ascii="Arial" w:hAnsi="Arial" w:cs="Arial"/>
                <w:b/>
                <w:bCs/>
                <w:szCs w:val="20"/>
              </w:rPr>
              <w:t>Resilient Communities</w:t>
            </w:r>
          </w:p>
        </w:tc>
        <w:tc>
          <w:tcPr>
            <w:tcW w:w="3827" w:type="dxa"/>
            <w:shd w:val="clear" w:color="auto" w:fill="B4C6E7" w:themeFill="accent1" w:themeFillTint="66"/>
            <w:vAlign w:val="center"/>
          </w:tcPr>
          <w:p w14:paraId="0AE5745D" w14:textId="447355D0" w:rsidR="00CD101D" w:rsidRPr="002B35B0" w:rsidRDefault="00D163A1" w:rsidP="007648B1">
            <w:pPr>
              <w:contextualSpacing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B35B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Cs w:val="20"/>
                </w:rPr>
                <w:id w:val="-83699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5B0">
                  <w:rPr>
                    <w:rFonts w:ascii="MS Gothic" w:eastAsia="MS Gothic" w:hAnsi="MS Gothic" w:cs="Arial"/>
                    <w:b/>
                    <w:bCs/>
                    <w:szCs w:val="20"/>
                  </w:rPr>
                  <w:t>☐</w:t>
                </w:r>
              </w:sdtContent>
            </w:sdt>
            <w:r w:rsidRPr="002B35B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szCs w:val="20"/>
              </w:rPr>
              <w:t>Sustainable Food Systems</w:t>
            </w:r>
          </w:p>
        </w:tc>
        <w:tc>
          <w:tcPr>
            <w:tcW w:w="5954" w:type="dxa"/>
            <w:shd w:val="clear" w:color="auto" w:fill="B4C6E7" w:themeFill="accent1" w:themeFillTint="66"/>
            <w:vAlign w:val="center"/>
          </w:tcPr>
          <w:p w14:paraId="6BC1A47B" w14:textId="5457014F" w:rsidR="00CD101D" w:rsidRPr="002B35B0" w:rsidRDefault="00C902DE" w:rsidP="00CD101D">
            <w:pPr>
              <w:contextualSpacing/>
              <w:jc w:val="center"/>
              <w:rPr>
                <w:rFonts w:ascii="Arial" w:hAnsi="Arial" w:cs="Arial"/>
                <w:b/>
                <w:bCs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Cs w:val="20"/>
                </w:rPr>
                <w:id w:val="-43452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3A1" w:rsidRPr="002B35B0">
                  <w:rPr>
                    <w:rFonts w:ascii="MS Gothic" w:eastAsia="MS Gothic" w:hAnsi="MS Gothic" w:cs="Arial"/>
                    <w:b/>
                    <w:bCs/>
                    <w:szCs w:val="20"/>
                  </w:rPr>
                  <w:t>☐</w:t>
                </w:r>
              </w:sdtContent>
            </w:sdt>
            <w:r w:rsidR="00D163A1" w:rsidRPr="002B35B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szCs w:val="20"/>
              </w:rPr>
              <w:t xml:space="preserve">Clean </w:t>
            </w:r>
            <w:r w:rsidR="002931DC" w:rsidRPr="002B35B0">
              <w:rPr>
                <w:rFonts w:ascii="Arial" w:hAnsi="Arial" w:cs="Arial"/>
                <w:b/>
                <w:bCs/>
                <w:szCs w:val="20"/>
              </w:rPr>
              <w:t xml:space="preserve">and </w:t>
            </w:r>
            <w:r w:rsidR="00450849" w:rsidRPr="002B35B0">
              <w:rPr>
                <w:rFonts w:ascii="Arial" w:hAnsi="Arial" w:cs="Arial"/>
                <w:b/>
                <w:bCs/>
                <w:szCs w:val="20"/>
              </w:rPr>
              <w:t xml:space="preserve">Resource-Rich </w:t>
            </w:r>
            <w:r w:rsidR="00CD101D" w:rsidRPr="002B35B0">
              <w:rPr>
                <w:rFonts w:ascii="Arial" w:hAnsi="Arial" w:cs="Arial"/>
                <w:b/>
                <w:bCs/>
                <w:szCs w:val="20"/>
              </w:rPr>
              <w:t>Canada</w:t>
            </w:r>
          </w:p>
        </w:tc>
        <w:tc>
          <w:tcPr>
            <w:tcW w:w="4394" w:type="dxa"/>
            <w:shd w:val="clear" w:color="auto" w:fill="B4C6E7" w:themeFill="accent1" w:themeFillTint="66"/>
            <w:vAlign w:val="center"/>
          </w:tcPr>
          <w:p w14:paraId="60549383" w14:textId="29B892A0" w:rsidR="00CD101D" w:rsidRPr="002B35B0" w:rsidRDefault="00C902DE" w:rsidP="009C50B3">
            <w:pPr>
              <w:contextualSpacing/>
              <w:jc w:val="center"/>
              <w:rPr>
                <w:rFonts w:ascii="Arial" w:hAnsi="Arial" w:cs="Arial"/>
                <w:b/>
                <w:bCs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Cs w:val="20"/>
                </w:rPr>
                <w:id w:val="203638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3A1" w:rsidRPr="002B35B0">
                  <w:rPr>
                    <w:rFonts w:ascii="MS Gothic" w:eastAsia="MS Gothic" w:hAnsi="MS Gothic" w:cs="Arial"/>
                    <w:b/>
                    <w:bCs/>
                    <w:szCs w:val="20"/>
                  </w:rPr>
                  <w:t>☐</w:t>
                </w:r>
              </w:sdtContent>
            </w:sdt>
            <w:r w:rsidR="00D163A1" w:rsidRPr="002B35B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326C9E" w:rsidRPr="002B35B0">
              <w:rPr>
                <w:rFonts w:ascii="Arial" w:hAnsi="Arial" w:cs="Arial"/>
                <w:b/>
                <w:bCs/>
                <w:szCs w:val="20"/>
              </w:rPr>
              <w:t>Technologically Advanced Canada</w:t>
            </w:r>
          </w:p>
        </w:tc>
      </w:tr>
      <w:tr w:rsidR="00CD101D" w:rsidRPr="00501D22" w14:paraId="6179331C" w14:textId="27ABDF6F" w:rsidTr="00717E98">
        <w:trPr>
          <w:trHeight w:val="269"/>
        </w:trPr>
        <w:tc>
          <w:tcPr>
            <w:tcW w:w="1844" w:type="dxa"/>
            <w:vAlign w:val="center"/>
          </w:tcPr>
          <w:p w14:paraId="4159639A" w14:textId="4608EA8A" w:rsidR="00CD101D" w:rsidRPr="000D6497" w:rsidRDefault="00CD101D" w:rsidP="00CE57F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49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685" w:type="dxa"/>
            <w:vAlign w:val="center"/>
          </w:tcPr>
          <w:p w14:paraId="240090FF" w14:textId="559C960C" w:rsidR="00CD101D" w:rsidRPr="00717E98" w:rsidRDefault="00CD101D" w:rsidP="007648B1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A9147D">
              <w:rPr>
                <w:rFonts w:ascii="Arial" w:hAnsi="Arial" w:cs="Arial"/>
                <w:sz w:val="20"/>
                <w:szCs w:val="20"/>
              </w:rPr>
              <w:t xml:space="preserve">Enhancing the health and wellness of Canadians across all life stages. </w:t>
            </w:r>
          </w:p>
        </w:tc>
        <w:tc>
          <w:tcPr>
            <w:tcW w:w="3686" w:type="dxa"/>
            <w:vAlign w:val="center"/>
          </w:tcPr>
          <w:p w14:paraId="44C749EC" w14:textId="3C84EE08" w:rsidR="00CD101D" w:rsidRPr="00A9147D" w:rsidRDefault="00CD101D" w:rsidP="007648B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147D">
              <w:rPr>
                <w:rFonts w:ascii="Arial" w:hAnsi="Arial" w:cs="Arial"/>
                <w:sz w:val="20"/>
                <w:szCs w:val="20"/>
              </w:rPr>
              <w:t>Building thriving communities that are inclusive, liveable, smart, and safe.</w:t>
            </w:r>
          </w:p>
        </w:tc>
        <w:tc>
          <w:tcPr>
            <w:tcW w:w="3827" w:type="dxa"/>
            <w:vAlign w:val="center"/>
          </w:tcPr>
          <w:p w14:paraId="2C6BC0EC" w14:textId="7FC8E6D8" w:rsidR="00CD101D" w:rsidRPr="00A9147D" w:rsidRDefault="00CD101D" w:rsidP="00E3616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147D">
              <w:rPr>
                <w:rFonts w:ascii="Arial" w:hAnsi="Arial" w:cs="Arial"/>
                <w:sz w:val="20"/>
                <w:szCs w:val="20"/>
              </w:rPr>
              <w:t xml:space="preserve">Maximizing Canada’s </w:t>
            </w:r>
            <w:proofErr w:type="spellStart"/>
            <w:r w:rsidRPr="00A9147D">
              <w:rPr>
                <w:rFonts w:ascii="Arial" w:hAnsi="Arial" w:cs="Arial"/>
                <w:sz w:val="20"/>
                <w:szCs w:val="20"/>
              </w:rPr>
              <w:t>agri</w:t>
            </w:r>
            <w:proofErr w:type="spellEnd"/>
            <w:r w:rsidRPr="00A9147D">
              <w:rPr>
                <w:rFonts w:ascii="Arial" w:hAnsi="Arial" w:cs="Arial"/>
                <w:sz w:val="20"/>
                <w:szCs w:val="20"/>
              </w:rPr>
              <w:t xml:space="preserve">-food potential </w:t>
            </w:r>
            <w:r w:rsidR="00CB2229" w:rsidRPr="00A9147D">
              <w:rPr>
                <w:rFonts w:ascii="Arial" w:hAnsi="Arial" w:cs="Arial"/>
                <w:sz w:val="20"/>
                <w:szCs w:val="20"/>
              </w:rPr>
              <w:t>to</w:t>
            </w:r>
            <w:r w:rsidRPr="00A9147D">
              <w:rPr>
                <w:rFonts w:ascii="Arial" w:hAnsi="Arial" w:cs="Arial"/>
                <w:sz w:val="20"/>
                <w:szCs w:val="20"/>
              </w:rPr>
              <w:t xml:space="preserve"> support economic growth and </w:t>
            </w:r>
            <w:r w:rsidR="00CB2229" w:rsidRPr="00A9147D">
              <w:rPr>
                <w:rFonts w:ascii="Arial" w:hAnsi="Arial" w:cs="Arial"/>
                <w:sz w:val="20"/>
                <w:szCs w:val="20"/>
              </w:rPr>
              <w:t xml:space="preserve">secure, </w:t>
            </w:r>
            <w:r w:rsidRPr="00A9147D">
              <w:rPr>
                <w:rFonts w:ascii="Arial" w:hAnsi="Arial" w:cs="Arial"/>
                <w:sz w:val="20"/>
                <w:szCs w:val="20"/>
              </w:rPr>
              <w:t xml:space="preserve">equitable access to food. </w:t>
            </w:r>
          </w:p>
        </w:tc>
        <w:tc>
          <w:tcPr>
            <w:tcW w:w="5954" w:type="dxa"/>
            <w:vAlign w:val="center"/>
          </w:tcPr>
          <w:p w14:paraId="4D4520F3" w14:textId="28F8B480" w:rsidR="00CD101D" w:rsidRPr="00A9147D" w:rsidRDefault="00CD101D" w:rsidP="00450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147D">
              <w:rPr>
                <w:rFonts w:ascii="Arial" w:hAnsi="Arial" w:cs="Arial"/>
                <w:sz w:val="20"/>
                <w:szCs w:val="20"/>
              </w:rPr>
              <w:t>Fighting climate change and protecting Canada’s environment</w:t>
            </w:r>
            <w:r w:rsidR="00023978" w:rsidRPr="00A9147D">
              <w:rPr>
                <w:rFonts w:ascii="Arial" w:hAnsi="Arial" w:cs="Arial"/>
                <w:sz w:val="20"/>
                <w:szCs w:val="20"/>
              </w:rPr>
              <w:t xml:space="preserve"> while </w:t>
            </w:r>
            <w:r w:rsidR="0052550E" w:rsidRPr="00A9147D">
              <w:rPr>
                <w:rFonts w:ascii="Arial" w:hAnsi="Arial" w:cs="Arial"/>
                <w:sz w:val="20"/>
                <w:szCs w:val="20"/>
              </w:rPr>
              <w:t xml:space="preserve">harnessing </w:t>
            </w:r>
            <w:r w:rsidR="00450849" w:rsidRPr="00A9147D">
              <w:rPr>
                <w:rFonts w:ascii="Arial" w:hAnsi="Arial" w:cs="Arial"/>
                <w:sz w:val="20"/>
                <w:szCs w:val="20"/>
              </w:rPr>
              <w:t xml:space="preserve">the potential of our natural resources </w:t>
            </w:r>
            <w:r w:rsidRPr="00A9147D">
              <w:rPr>
                <w:rFonts w:ascii="Arial" w:hAnsi="Arial" w:cs="Arial"/>
                <w:sz w:val="20"/>
                <w:szCs w:val="20"/>
              </w:rPr>
              <w:t>to support a resilient, sustainable economy</w:t>
            </w:r>
            <w:r w:rsidR="00E87AE6">
              <w:rPr>
                <w:rFonts w:ascii="Arial" w:hAnsi="Arial" w:cs="Arial"/>
                <w:sz w:val="20"/>
                <w:szCs w:val="20"/>
              </w:rPr>
              <w:t>,</w:t>
            </w:r>
            <w:r w:rsidRPr="00A9147D">
              <w:rPr>
                <w:rFonts w:ascii="Arial" w:hAnsi="Arial" w:cs="Arial"/>
                <w:sz w:val="20"/>
                <w:szCs w:val="20"/>
              </w:rPr>
              <w:t xml:space="preserve"> and high quality of life. </w:t>
            </w:r>
          </w:p>
        </w:tc>
        <w:tc>
          <w:tcPr>
            <w:tcW w:w="4394" w:type="dxa"/>
            <w:vAlign w:val="center"/>
          </w:tcPr>
          <w:p w14:paraId="07A76CCF" w14:textId="480B1456" w:rsidR="00CD101D" w:rsidRPr="00A9147D" w:rsidRDefault="003D1364" w:rsidP="00501D22">
            <w:pPr>
              <w:rPr>
                <w:rFonts w:ascii="Arial" w:hAnsi="Arial" w:cs="Arial"/>
                <w:sz w:val="20"/>
                <w:szCs w:val="20"/>
              </w:rPr>
            </w:pPr>
            <w:r w:rsidRPr="00A9147D">
              <w:rPr>
                <w:rFonts w:ascii="Arial" w:hAnsi="Arial" w:cs="Arial"/>
                <w:sz w:val="20"/>
                <w:szCs w:val="20"/>
              </w:rPr>
              <w:t xml:space="preserve">Advancing transformative </w:t>
            </w:r>
            <w:r w:rsidR="00C64691" w:rsidRPr="00A9147D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A9147D">
              <w:rPr>
                <w:rFonts w:ascii="Arial" w:hAnsi="Arial" w:cs="Arial"/>
                <w:sz w:val="20"/>
                <w:szCs w:val="20"/>
              </w:rPr>
              <w:t>enabling technologies</w:t>
            </w:r>
            <w:r w:rsidR="00866AD5" w:rsidRPr="00A91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47D">
              <w:rPr>
                <w:rFonts w:ascii="Arial" w:hAnsi="Arial" w:cs="Arial"/>
                <w:sz w:val="20"/>
                <w:szCs w:val="20"/>
              </w:rPr>
              <w:t xml:space="preserve">that will </w:t>
            </w:r>
            <w:r w:rsidR="00866AD5" w:rsidRPr="00A9147D">
              <w:rPr>
                <w:rFonts w:ascii="Arial" w:hAnsi="Arial" w:cs="Arial"/>
                <w:sz w:val="20"/>
                <w:szCs w:val="20"/>
              </w:rPr>
              <w:t xml:space="preserve">support a technologically advanced economy and society. </w:t>
            </w:r>
            <w:r w:rsidRPr="00A9147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D101D" w:rsidRPr="00501D22" w14:paraId="0B4DF2A9" w14:textId="3D05FF9D" w:rsidTr="00717E98">
        <w:trPr>
          <w:trHeight w:val="269"/>
        </w:trPr>
        <w:tc>
          <w:tcPr>
            <w:tcW w:w="1844" w:type="dxa"/>
            <w:shd w:val="clear" w:color="auto" w:fill="auto"/>
            <w:vAlign w:val="center"/>
          </w:tcPr>
          <w:p w14:paraId="768F05FB" w14:textId="5F1A967C" w:rsidR="00CD101D" w:rsidRPr="000D6497" w:rsidRDefault="00CD101D" w:rsidP="00CE57F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497">
              <w:rPr>
                <w:rFonts w:ascii="Arial" w:hAnsi="Arial" w:cs="Arial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3685" w:type="dxa"/>
            <w:shd w:val="clear" w:color="auto" w:fill="auto"/>
          </w:tcPr>
          <w:p w14:paraId="19B2CE4E" w14:textId="505CE952" w:rsidR="00226086" w:rsidRPr="002B35B0" w:rsidRDefault="00CD101D" w:rsidP="002B35B0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Promote physical and mental health and wellness, including addressing the social, economic, and environmental determinants of health</w:t>
            </w:r>
          </w:p>
          <w:p w14:paraId="72AF782E" w14:textId="5E43D4D9" w:rsidR="00226086" w:rsidRPr="002B35B0" w:rsidRDefault="00CD101D" w:rsidP="002B35B0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Prevent and treat disease whether chronic,</w:t>
            </w:r>
            <w:r w:rsidR="004558A1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rare</w:t>
            </w:r>
            <w:r w:rsidR="00E87AE6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,</w:t>
            </w:r>
            <w:r w:rsidR="004558A1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or</w:t>
            </w:r>
            <w:r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infectious</w:t>
            </w:r>
            <w:r w:rsidR="00E87AE6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, </w:t>
            </w:r>
            <w:r w:rsidR="0043376A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including </w:t>
            </w:r>
            <w:r w:rsidR="004558A1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emerging public health threats and future pandemics</w:t>
            </w:r>
          </w:p>
          <w:p w14:paraId="16527F78" w14:textId="79C4417A" w:rsidR="00226086" w:rsidRPr="002B35B0" w:rsidRDefault="00702BCC" w:rsidP="002B35B0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Support Canada’s readiness for health emergencies</w:t>
            </w:r>
          </w:p>
          <w:p w14:paraId="41CF8F98" w14:textId="25A01C82" w:rsidR="00CD101D" w:rsidRPr="002B35B0" w:rsidRDefault="004558A1" w:rsidP="002B35B0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Strengthen health care and primary care</w:t>
            </w:r>
            <w:r w:rsidR="0031729F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6A803139" w14:textId="3916169A" w:rsidR="00702BCC" w:rsidRPr="00A9147D" w:rsidRDefault="00702BCC" w:rsidP="005472D2">
            <w:pPr>
              <w:pStyle w:val="ListParagraph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  <w:p w14:paraId="01AAA5BF" w14:textId="5AA247C8" w:rsidR="00CD101D" w:rsidRPr="00A9147D" w:rsidRDefault="00CD101D" w:rsidP="0031729F">
            <w:pPr>
              <w:pStyle w:val="ListParagraph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686" w:type="dxa"/>
            <w:shd w:val="clear" w:color="auto" w:fill="auto"/>
          </w:tcPr>
          <w:p w14:paraId="693AFCE4" w14:textId="17CA8FDD" w:rsidR="00CD101D" w:rsidRPr="002B35B0" w:rsidRDefault="00CD101D" w:rsidP="002B35B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>Reduce economic and societal inequality, including through addressing systemic barriers to economic and social inclusion</w:t>
            </w:r>
          </w:p>
          <w:p w14:paraId="37E9CD54" w14:textId="571C1C63" w:rsidR="00CD101D" w:rsidRPr="002B35B0" w:rsidRDefault="00CD101D" w:rsidP="002B35B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 xml:space="preserve">Improve and strengthen public institutions and public trust </w:t>
            </w:r>
          </w:p>
          <w:p w14:paraId="1FE0445D" w14:textId="2884BCFF" w:rsidR="0049508D" w:rsidRPr="002B35B0" w:rsidRDefault="0049508D" w:rsidP="002B35B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>Support</w:t>
            </w:r>
            <w:r w:rsidR="004114A4" w:rsidRPr="002B35B0">
              <w:rPr>
                <w:rFonts w:ascii="Arial" w:hAnsi="Arial" w:cs="Arial"/>
                <w:sz w:val="20"/>
                <w:szCs w:val="20"/>
              </w:rPr>
              <w:t xml:space="preserve"> diverse forms of</w:t>
            </w:r>
            <w:r w:rsidRPr="002B35B0">
              <w:rPr>
                <w:rFonts w:ascii="Arial" w:hAnsi="Arial" w:cs="Arial"/>
                <w:sz w:val="20"/>
                <w:szCs w:val="20"/>
              </w:rPr>
              <w:t xml:space="preserve"> creati</w:t>
            </w:r>
            <w:r w:rsidR="00891C64" w:rsidRPr="002B35B0">
              <w:rPr>
                <w:rFonts w:ascii="Arial" w:hAnsi="Arial" w:cs="Arial"/>
                <w:sz w:val="20"/>
                <w:szCs w:val="20"/>
              </w:rPr>
              <w:t xml:space="preserve">vity to foster innovation </w:t>
            </w:r>
          </w:p>
          <w:p w14:paraId="0AA54B6F" w14:textId="19CE2F71" w:rsidR="00CD101D" w:rsidRPr="003D4EEE" w:rsidRDefault="00CD101D" w:rsidP="001A4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303644D" w14:textId="0AEC9CC3" w:rsidR="00CD101D" w:rsidRPr="002B35B0" w:rsidRDefault="00CD101D" w:rsidP="002B35B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Protect food sources through clean innovations in </w:t>
            </w:r>
            <w:proofErr w:type="spellStart"/>
            <w:r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agri</w:t>
            </w:r>
            <w:proofErr w:type="spellEnd"/>
            <w:r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- and aqua-culture that enhance biosecurity</w:t>
            </w:r>
            <w:r w:rsidR="001A406A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, support biodiversit</w:t>
            </w:r>
            <w:r w:rsidR="00BC66AA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y,</w:t>
            </w:r>
            <w:r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and improve water and waste management</w:t>
            </w:r>
          </w:p>
          <w:p w14:paraId="542BB45D" w14:textId="23628DB4" w:rsidR="00CD101D" w:rsidRPr="002B35B0" w:rsidRDefault="00CD101D" w:rsidP="002B35B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Enhance food quality, safety, stability, and shelf life</w:t>
            </w:r>
          </w:p>
          <w:p w14:paraId="024B99E7" w14:textId="0041AA55" w:rsidR="00CD101D" w:rsidRPr="002B35B0" w:rsidRDefault="00CD101D" w:rsidP="002B35B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 xml:space="preserve">Develop and apply </w:t>
            </w:r>
            <w:r w:rsidR="00CB2229" w:rsidRPr="002B35B0">
              <w:rPr>
                <w:rFonts w:ascii="Arial" w:hAnsi="Arial" w:cs="Arial"/>
                <w:sz w:val="20"/>
                <w:szCs w:val="20"/>
              </w:rPr>
              <w:t>innovative</w:t>
            </w:r>
            <w:r w:rsidRPr="002B35B0">
              <w:rPr>
                <w:rFonts w:ascii="Arial" w:hAnsi="Arial" w:cs="Arial"/>
                <w:sz w:val="20"/>
                <w:szCs w:val="20"/>
              </w:rPr>
              <w:t xml:space="preserve"> technologies to improve agricultur</w:t>
            </w:r>
            <w:r w:rsidR="00CB2229" w:rsidRPr="002B35B0">
              <w:rPr>
                <w:rFonts w:ascii="Arial" w:hAnsi="Arial" w:cs="Arial"/>
                <w:sz w:val="20"/>
                <w:szCs w:val="20"/>
              </w:rPr>
              <w:t>al</w:t>
            </w:r>
            <w:r w:rsidRPr="002B35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229" w:rsidRPr="002B35B0">
              <w:rPr>
                <w:rFonts w:ascii="Arial" w:hAnsi="Arial" w:cs="Arial"/>
                <w:sz w:val="20"/>
                <w:szCs w:val="20"/>
              </w:rPr>
              <w:t xml:space="preserve">processes and </w:t>
            </w:r>
            <w:r w:rsidRPr="002B35B0">
              <w:rPr>
                <w:rFonts w:ascii="Arial" w:hAnsi="Arial" w:cs="Arial"/>
                <w:sz w:val="20"/>
                <w:szCs w:val="20"/>
              </w:rPr>
              <w:t xml:space="preserve">products </w:t>
            </w:r>
            <w:r w:rsidR="00D44B4F" w:rsidRPr="002B35B0">
              <w:rPr>
                <w:rFonts w:ascii="Arial" w:hAnsi="Arial" w:cs="Arial"/>
                <w:sz w:val="20"/>
                <w:szCs w:val="20"/>
              </w:rPr>
              <w:t>and reduce carbon emissions</w:t>
            </w:r>
          </w:p>
        </w:tc>
        <w:tc>
          <w:tcPr>
            <w:tcW w:w="5954" w:type="dxa"/>
            <w:shd w:val="clear" w:color="auto" w:fill="auto"/>
          </w:tcPr>
          <w:p w14:paraId="265FEA36" w14:textId="5FEE2E1E" w:rsidR="00CD101D" w:rsidRPr="002B35B0" w:rsidRDefault="00CD101D" w:rsidP="002B35B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 xml:space="preserve">Fight climate change through the advancement of knowledge and applications in climate science </w:t>
            </w:r>
            <w:r w:rsidR="00533649" w:rsidRPr="002B35B0">
              <w:rPr>
                <w:rFonts w:ascii="Arial" w:hAnsi="Arial" w:cs="Arial"/>
                <w:sz w:val="20"/>
                <w:szCs w:val="20"/>
              </w:rPr>
              <w:t>(mitigation)</w:t>
            </w:r>
          </w:p>
          <w:p w14:paraId="41CEC3D7" w14:textId="38161921" w:rsidR="002B5578" w:rsidRPr="002B35B0" w:rsidRDefault="00533649" w:rsidP="002B35B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>Enhance resiliency</w:t>
            </w:r>
            <w:r w:rsidR="00326C9E" w:rsidRPr="002B35B0">
              <w:rPr>
                <w:rFonts w:ascii="Arial" w:hAnsi="Arial" w:cs="Arial"/>
                <w:sz w:val="20"/>
                <w:szCs w:val="20"/>
              </w:rPr>
              <w:t xml:space="preserve"> to the adverse effects of climate change</w:t>
            </w:r>
            <w:r w:rsidRPr="002B35B0">
              <w:rPr>
                <w:rFonts w:ascii="Arial" w:hAnsi="Arial" w:cs="Arial"/>
                <w:sz w:val="20"/>
                <w:szCs w:val="20"/>
              </w:rPr>
              <w:t xml:space="preserve"> (adaptation)</w:t>
            </w:r>
            <w:r w:rsidR="00326C9E" w:rsidRPr="002B35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A8E1B3" w14:textId="32154D4B" w:rsidR="00CD101D" w:rsidRPr="002B35B0" w:rsidRDefault="00CD101D" w:rsidP="002B35B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>Preserve and protect the natural environment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B35B0">
              <w:rPr>
                <w:rFonts w:ascii="Arial" w:hAnsi="Arial" w:cs="Arial"/>
                <w:sz w:val="20"/>
                <w:szCs w:val="20"/>
              </w:rPr>
              <w:t>including water, air, and soil quality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>,</w:t>
            </w:r>
            <w:r w:rsidRPr="002B35B0">
              <w:rPr>
                <w:rFonts w:ascii="Arial" w:hAnsi="Arial" w:cs="Arial"/>
                <w:sz w:val="20"/>
                <w:szCs w:val="20"/>
              </w:rPr>
              <w:t xml:space="preserve"> and its biodiversity</w:t>
            </w:r>
          </w:p>
          <w:p w14:paraId="79C6A444" w14:textId="12E2157D" w:rsidR="00E3616A" w:rsidRPr="002B35B0" w:rsidRDefault="00E3616A" w:rsidP="002B35B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>Develop sustainable approaches to resource extraction and</w:t>
            </w:r>
            <w:r w:rsidR="00533649" w:rsidRPr="002B35B0"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 w:rsidRPr="002B35B0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CB2229" w:rsidRPr="002B35B0">
              <w:rPr>
                <w:rFonts w:ascii="Arial" w:hAnsi="Arial" w:cs="Arial"/>
                <w:sz w:val="20"/>
                <w:szCs w:val="20"/>
              </w:rPr>
              <w:t xml:space="preserve"> maximize economic value and</w:t>
            </w:r>
            <w:r w:rsidRPr="002B35B0">
              <w:rPr>
                <w:rFonts w:ascii="Arial" w:hAnsi="Arial" w:cs="Arial"/>
                <w:sz w:val="20"/>
                <w:szCs w:val="20"/>
              </w:rPr>
              <w:t xml:space="preserve"> minimize </w:t>
            </w:r>
            <w:r w:rsidR="00023978" w:rsidRPr="002B35B0">
              <w:rPr>
                <w:rFonts w:ascii="Arial" w:hAnsi="Arial" w:cs="Arial"/>
                <w:sz w:val="20"/>
                <w:szCs w:val="20"/>
              </w:rPr>
              <w:t xml:space="preserve">adverse </w:t>
            </w:r>
            <w:r w:rsidRPr="002B35B0">
              <w:rPr>
                <w:rFonts w:ascii="Arial" w:hAnsi="Arial" w:cs="Arial"/>
                <w:sz w:val="20"/>
                <w:szCs w:val="20"/>
              </w:rPr>
              <w:t>environment</w:t>
            </w:r>
            <w:r w:rsidR="00CB2229" w:rsidRPr="002B35B0">
              <w:rPr>
                <w:rFonts w:ascii="Arial" w:hAnsi="Arial" w:cs="Arial"/>
                <w:sz w:val="20"/>
                <w:szCs w:val="20"/>
              </w:rPr>
              <w:t>al impacts</w:t>
            </w:r>
          </w:p>
          <w:p w14:paraId="283315C7" w14:textId="3ABFEA00" w:rsidR="00E3616A" w:rsidRPr="002B35B0" w:rsidRDefault="00E3616A" w:rsidP="002B35B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 xml:space="preserve">Advance energy diversification and renewable and next-generation clean energy </w:t>
            </w:r>
          </w:p>
          <w:p w14:paraId="62F725A3" w14:textId="6B9190DA" w:rsidR="00CD101D" w:rsidRPr="002B35B0" w:rsidRDefault="00CD101D" w:rsidP="002B35B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 xml:space="preserve">Develop and accelerate the adoption of clean technologies </w:t>
            </w:r>
            <w:r w:rsidR="00CB2229" w:rsidRPr="002B35B0">
              <w:rPr>
                <w:rFonts w:ascii="Arial" w:hAnsi="Arial" w:cs="Arial"/>
                <w:sz w:val="20"/>
                <w:szCs w:val="20"/>
              </w:rPr>
              <w:t>across the economy and society</w:t>
            </w:r>
          </w:p>
          <w:p w14:paraId="65FF5544" w14:textId="0AC69F97" w:rsidR="00E123A5" w:rsidRPr="002B35B0" w:rsidRDefault="00E123A5" w:rsidP="002B35B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 xml:space="preserve">Integrate different knowledge systems, including traditional, community, and 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>W</w:t>
            </w:r>
            <w:r w:rsidRPr="002B35B0">
              <w:rPr>
                <w:rFonts w:ascii="Arial" w:hAnsi="Arial" w:cs="Arial"/>
                <w:sz w:val="20"/>
                <w:szCs w:val="20"/>
              </w:rPr>
              <w:t>estern science</w:t>
            </w:r>
          </w:p>
          <w:p w14:paraId="4420F7B6" w14:textId="4A4A62B0" w:rsidR="00FA32E4" w:rsidRPr="002B35B0" w:rsidRDefault="00FA32E4" w:rsidP="002B35B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 xml:space="preserve">Accelerate progress in 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>difficult-</w:t>
            </w:r>
            <w:r w:rsidRPr="002B35B0">
              <w:rPr>
                <w:rFonts w:ascii="Arial" w:hAnsi="Arial" w:cs="Arial"/>
                <w:sz w:val="20"/>
                <w:szCs w:val="20"/>
              </w:rPr>
              <w:t>to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>-</w:t>
            </w:r>
            <w:r w:rsidRPr="002B35B0">
              <w:rPr>
                <w:rFonts w:ascii="Arial" w:hAnsi="Arial" w:cs="Arial"/>
                <w:sz w:val="20"/>
                <w:szCs w:val="20"/>
              </w:rPr>
              <w:t>decarbonize sectors of the Canadian economy, such as aerospace</w:t>
            </w:r>
          </w:p>
        </w:tc>
        <w:tc>
          <w:tcPr>
            <w:tcW w:w="4394" w:type="dxa"/>
            <w:shd w:val="clear" w:color="auto" w:fill="auto"/>
          </w:tcPr>
          <w:p w14:paraId="21444C9A" w14:textId="7949D378" w:rsidR="00326C9E" w:rsidRPr="002B35B0" w:rsidRDefault="00866AD5" w:rsidP="002B35B0">
            <w:pPr>
              <w:pStyle w:val="ListParagraph"/>
              <w:numPr>
                <w:ilvl w:val="0"/>
                <w:numId w:val="20"/>
              </w:numPr>
              <w:ind w:hanging="352"/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r w:rsidR="003D1364" w:rsidRPr="002B35B0">
              <w:rPr>
                <w:rFonts w:ascii="Arial" w:hAnsi="Arial" w:cs="Arial"/>
                <w:sz w:val="20"/>
                <w:szCs w:val="20"/>
              </w:rPr>
              <w:t>enabling and digital technologies</w:t>
            </w:r>
            <w:r w:rsidR="00326C9E" w:rsidRPr="002B35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7A8" w:rsidRPr="002B35B0">
              <w:rPr>
                <w:rFonts w:ascii="Arial" w:hAnsi="Arial" w:cs="Arial"/>
                <w:sz w:val="20"/>
                <w:szCs w:val="20"/>
              </w:rPr>
              <w:t xml:space="preserve">and leverage disruption </w:t>
            </w:r>
            <w:r w:rsidR="00326C9E" w:rsidRPr="002B35B0">
              <w:rPr>
                <w:rFonts w:ascii="Arial" w:hAnsi="Arial" w:cs="Arial"/>
                <w:sz w:val="20"/>
                <w:szCs w:val="20"/>
              </w:rPr>
              <w:t xml:space="preserve">to support </w:t>
            </w:r>
            <w:r w:rsidR="003D1364" w:rsidRPr="002B35B0">
              <w:rPr>
                <w:rFonts w:ascii="Arial" w:hAnsi="Arial" w:cs="Arial"/>
                <w:sz w:val="20"/>
                <w:szCs w:val="20"/>
              </w:rPr>
              <w:t>innovation</w:t>
            </w:r>
          </w:p>
          <w:p w14:paraId="084A766A" w14:textId="140104EF" w:rsidR="00326C9E" w:rsidRPr="002B35B0" w:rsidRDefault="00326C9E" w:rsidP="002B35B0">
            <w:pPr>
              <w:pStyle w:val="ListParagraph"/>
              <w:numPr>
                <w:ilvl w:val="0"/>
                <w:numId w:val="20"/>
              </w:numPr>
              <w:ind w:hanging="352"/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 xml:space="preserve">Transform manufacturing processes and practices </w:t>
            </w:r>
            <w:r w:rsidR="00F36E06" w:rsidRPr="002B35B0">
              <w:rPr>
                <w:rFonts w:ascii="Arial" w:hAnsi="Arial" w:cs="Arial"/>
                <w:sz w:val="20"/>
                <w:szCs w:val="20"/>
              </w:rPr>
              <w:t>to enhance productivity</w:t>
            </w:r>
          </w:p>
          <w:p w14:paraId="0CC15804" w14:textId="3C1425CB" w:rsidR="00CD101D" w:rsidRPr="002B35B0" w:rsidRDefault="00F36E06" w:rsidP="002B35B0">
            <w:pPr>
              <w:pStyle w:val="ListParagraph"/>
              <w:numPr>
                <w:ilvl w:val="0"/>
                <w:numId w:val="20"/>
              </w:numPr>
              <w:ind w:hanging="352"/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>A</w:t>
            </w:r>
            <w:r w:rsidR="003D1364" w:rsidRPr="002B35B0">
              <w:rPr>
                <w:rFonts w:ascii="Arial" w:hAnsi="Arial" w:cs="Arial"/>
                <w:sz w:val="20"/>
                <w:szCs w:val="20"/>
              </w:rPr>
              <w:t>dvance knowledge on public acceptance and adoption of new technologies</w:t>
            </w:r>
          </w:p>
          <w:p w14:paraId="2A2C0FA4" w14:textId="275AA2B9" w:rsidR="007F37A8" w:rsidRPr="002B35B0" w:rsidRDefault="007F37A8" w:rsidP="002B35B0">
            <w:pPr>
              <w:pStyle w:val="ListParagraph"/>
              <w:numPr>
                <w:ilvl w:val="0"/>
                <w:numId w:val="20"/>
              </w:numPr>
              <w:ind w:hanging="352"/>
              <w:rPr>
                <w:rFonts w:ascii="Arial" w:hAnsi="Arial" w:cs="Arial"/>
                <w:sz w:val="20"/>
                <w:szCs w:val="20"/>
              </w:rPr>
            </w:pPr>
            <w:r w:rsidRPr="002B35B0">
              <w:rPr>
                <w:rFonts w:ascii="Arial" w:hAnsi="Arial" w:cs="Arial"/>
                <w:sz w:val="20"/>
                <w:szCs w:val="20"/>
              </w:rPr>
              <w:t>Accelerate transition to a more digitally enabled society</w:t>
            </w:r>
          </w:p>
        </w:tc>
      </w:tr>
      <w:tr w:rsidR="00CD101D" w:rsidRPr="00501D22" w14:paraId="3EAAD7F9" w14:textId="7760C5BD" w:rsidTr="00717E98">
        <w:trPr>
          <w:trHeight w:val="269"/>
        </w:trPr>
        <w:tc>
          <w:tcPr>
            <w:tcW w:w="1844" w:type="dxa"/>
            <w:vAlign w:val="center"/>
          </w:tcPr>
          <w:p w14:paraId="54BE0A45" w14:textId="77777777" w:rsidR="00CD101D" w:rsidRPr="000D6497" w:rsidRDefault="00CD101D" w:rsidP="00CE57F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497">
              <w:rPr>
                <w:rFonts w:ascii="Arial" w:hAnsi="Arial" w:cs="Arial"/>
                <w:b/>
                <w:bCs/>
                <w:sz w:val="20"/>
                <w:szCs w:val="20"/>
              </w:rPr>
              <w:t>AREAS OF FOCUS</w:t>
            </w:r>
          </w:p>
          <w:p w14:paraId="736AF434" w14:textId="77777777" w:rsidR="00CD101D" w:rsidRPr="000D6497" w:rsidRDefault="00CD101D" w:rsidP="00CE57F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249992" w14:textId="45449215" w:rsidR="00CD101D" w:rsidRPr="000D6497" w:rsidRDefault="00CD101D" w:rsidP="00CE57F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0F1F54" w14:textId="44B618CB" w:rsidR="00CD101D" w:rsidRPr="00367A61" w:rsidRDefault="00C902DE" w:rsidP="002B35B0">
            <w:pPr>
              <w:ind w:left="321" w:hanging="283"/>
              <w:contextualSpacing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CA"/>
                </w:rPr>
                <w:id w:val="-11199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CD101D" w:rsidRPr="0036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Aging population</w:t>
            </w:r>
            <w:r w:rsidR="00CD101D" w:rsidRPr="00367A6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(e.g., chronic conditions, dementia, healthcare systems)</w:t>
            </w:r>
          </w:p>
          <w:p w14:paraId="7702587F" w14:textId="1C826323" w:rsidR="00CD101D" w:rsidRPr="00367A61" w:rsidRDefault="00C902DE" w:rsidP="002B35B0">
            <w:pPr>
              <w:ind w:left="321" w:hanging="283"/>
              <w:contextualSpacing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CA"/>
                </w:rPr>
                <w:id w:val="137743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CD101D" w:rsidRPr="0036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Antimicrobial resistance</w:t>
            </w:r>
            <w:r w:rsidR="00CD101D" w:rsidRPr="00367A6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(e.g., </w:t>
            </w:r>
            <w:proofErr w:type="spellStart"/>
            <w:r w:rsidR="00CD101D" w:rsidRPr="00367A6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OneHealth</w:t>
            </w:r>
            <w:proofErr w:type="spellEnd"/>
            <w:r w:rsidR="00CD101D" w:rsidRPr="00367A6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, microbiology, genetics)</w:t>
            </w:r>
          </w:p>
          <w:p w14:paraId="7A902CB3" w14:textId="56DB94E7" w:rsidR="00E87AE6" w:rsidRPr="00367A61" w:rsidRDefault="00C902DE" w:rsidP="002B35B0">
            <w:pPr>
              <w:ind w:left="321" w:hanging="283"/>
              <w:contextualSpacing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CA"/>
                </w:rPr>
                <w:id w:val="-90638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E87AE6" w:rsidRPr="0036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Brain </w:t>
            </w:r>
            <w:r w:rsidR="00E8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h</w:t>
            </w:r>
            <w:r w:rsidR="00E87AE6" w:rsidRPr="0036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ealth </w:t>
            </w:r>
            <w:r w:rsidR="00E87AE6" w:rsidRPr="00367A6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(e.g., Alzheimer’s, dementia) </w:t>
            </w:r>
          </w:p>
          <w:p w14:paraId="100C94C9" w14:textId="1977F937" w:rsidR="006B6EB7" w:rsidRPr="00367A61" w:rsidRDefault="00C902DE" w:rsidP="002B35B0">
            <w:pPr>
              <w:ind w:left="321" w:hanging="283"/>
              <w:contextualSpacing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CA"/>
                </w:rPr>
                <w:id w:val="58195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6B6EB7" w:rsidRPr="0036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Indigenous health</w:t>
            </w:r>
          </w:p>
          <w:p w14:paraId="472228B2" w14:textId="33DD59F6" w:rsidR="00CD101D" w:rsidRPr="00E87AE6" w:rsidRDefault="00C902DE" w:rsidP="002B35B0">
            <w:pPr>
              <w:ind w:left="321" w:hanging="283"/>
              <w:contextualSpacing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7005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CD101D" w:rsidRPr="00367A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Mental health and wellness</w:t>
            </w:r>
            <w:r w:rsidR="00CD101D" w:rsidRPr="00367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5A1E02B7" w14:textId="31E1268F" w:rsidR="00E87AE6" w:rsidRPr="00E87AE6" w:rsidRDefault="00C902DE" w:rsidP="002B35B0">
            <w:pPr>
              <w:ind w:left="321" w:hanging="283"/>
              <w:contextualSpacing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51126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E87AE6" w:rsidRPr="00367A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Precision medicine</w:t>
            </w:r>
            <w:r w:rsidR="00E87AE6" w:rsidRPr="00367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(e.g., treatment, prevention, diagnostics, imaging and analytics)</w:t>
            </w:r>
          </w:p>
          <w:p w14:paraId="0AEE3C99" w14:textId="3A3C2A04" w:rsidR="00E87AE6" w:rsidRPr="00367A61" w:rsidRDefault="00C902DE" w:rsidP="002B35B0">
            <w:pPr>
              <w:ind w:left="321" w:hanging="283"/>
              <w:contextualSpacing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CA"/>
                </w:rPr>
                <w:id w:val="11238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E8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Primary care</w:t>
            </w:r>
            <w:r w:rsidR="00E87AE6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(e.g., delivery models, access, and outcome improvements)</w:t>
            </w:r>
          </w:p>
          <w:p w14:paraId="5F08E2F1" w14:textId="559B1E36" w:rsidR="004558A1" w:rsidRDefault="00C902DE" w:rsidP="002B35B0">
            <w:pPr>
              <w:ind w:left="321" w:hanging="283"/>
              <w:contextualSpacing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CA"/>
                </w:rPr>
                <w:id w:val="1440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455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Problematic substance abuse</w:t>
            </w:r>
          </w:p>
          <w:p w14:paraId="1EE07EA0" w14:textId="6B3E0DDC" w:rsidR="00E87AE6" w:rsidRDefault="00C902DE" w:rsidP="002B35B0">
            <w:pPr>
              <w:ind w:left="321" w:hanging="283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CA"/>
                </w:rPr>
                <w:id w:val="-1584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E87AE6" w:rsidRPr="0036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Public and population health</w:t>
            </w:r>
          </w:p>
          <w:p w14:paraId="04801B9F" w14:textId="0BE03BF6" w:rsidR="00CD101D" w:rsidRPr="002B35B0" w:rsidRDefault="00C902DE" w:rsidP="002B35B0">
            <w:pPr>
              <w:ind w:left="321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36529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CD101D" w:rsidRPr="002B3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Regenerative medicine </w:t>
            </w:r>
            <w:r w:rsidR="00CD101D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(e.g., stem cells, tissue engineering</w:t>
            </w:r>
            <w:r w:rsidR="0031729F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, cell therapy</w:t>
            </w:r>
            <w:r w:rsidR="00CD101D" w:rsidRPr="002B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)</w:t>
            </w:r>
          </w:p>
          <w:p w14:paraId="4862FD75" w14:textId="5FBF942B" w:rsidR="004558A1" w:rsidRPr="00E87AE6" w:rsidRDefault="00C902DE" w:rsidP="002B35B0">
            <w:pPr>
              <w:ind w:left="321" w:hanging="283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CA"/>
                </w:rPr>
                <w:id w:val="-19934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271D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CD101D" w:rsidRPr="0036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Vaccinology and </w:t>
            </w:r>
            <w:r w:rsidR="0031729F" w:rsidRPr="0036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therapeutics </w:t>
            </w:r>
            <w:r w:rsidR="00CD101D" w:rsidRPr="00367A6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(e.g., vaccine development, </w:t>
            </w:r>
            <w:r w:rsidR="00D00DBF" w:rsidRPr="00367A6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CAR-T cell research</w:t>
            </w:r>
            <w:r w:rsidR="00486032" w:rsidRPr="00367A6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  <w:r w:rsidR="00D00DBF" w:rsidRPr="00367A6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3686" w:type="dxa"/>
          </w:tcPr>
          <w:p w14:paraId="0ED4887E" w14:textId="4A6659ED" w:rsidR="00E87AE6" w:rsidRPr="002B35B0" w:rsidRDefault="00C902DE" w:rsidP="002B35B0">
            <w:pPr>
              <w:ind w:left="312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2948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61E07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7AE6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 xml:space="preserve"> (e.g., data privacy, security, collection, analysis, communication, ownership, use)</w:t>
            </w:r>
          </w:p>
          <w:p w14:paraId="25BD800A" w14:textId="58531120" w:rsidR="00CD101D" w:rsidRPr="002B35B0" w:rsidRDefault="00C902DE" w:rsidP="002B35B0">
            <w:pPr>
              <w:ind w:left="312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1056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61E07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Governance and public institutions 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>(e.g., democracy, security, public trust, law)</w:t>
            </w:r>
          </w:p>
          <w:p w14:paraId="2163CD54" w14:textId="69B19F42" w:rsidR="00CD101D" w:rsidRPr="002B35B0" w:rsidRDefault="00C902DE" w:rsidP="002B35B0">
            <w:pPr>
              <w:ind w:left="312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2806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61E07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Healthy communities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(e.g., social dimensions of aging</w:t>
            </w:r>
            <w:r w:rsidR="0005075D" w:rsidRPr="002B35B0">
              <w:rPr>
                <w:rFonts w:ascii="Arial" w:hAnsi="Arial" w:cs="Arial"/>
                <w:sz w:val="20"/>
                <w:szCs w:val="20"/>
              </w:rPr>
              <w:t>;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economic and social determinants of health)</w:t>
            </w:r>
          </w:p>
          <w:p w14:paraId="36A63EB6" w14:textId="181CBD33" w:rsidR="00CD101D" w:rsidRPr="002B35B0" w:rsidRDefault="00C902DE" w:rsidP="002B35B0">
            <w:pPr>
              <w:ind w:left="312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11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61E07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Inclusive growth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(e.g., business-sector innovation</w:t>
            </w:r>
            <w:r w:rsidR="0005075D" w:rsidRPr="002B35B0">
              <w:rPr>
                <w:rFonts w:ascii="Arial" w:hAnsi="Arial" w:cs="Arial"/>
                <w:sz w:val="20"/>
                <w:szCs w:val="20"/>
              </w:rPr>
              <w:t>,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digital economy</w:t>
            </w:r>
            <w:r w:rsidR="0005075D" w:rsidRPr="002B35B0">
              <w:rPr>
                <w:rFonts w:ascii="Arial" w:hAnsi="Arial" w:cs="Arial"/>
                <w:sz w:val="20"/>
                <w:szCs w:val="20"/>
              </w:rPr>
              <w:t>,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marginalization / inclusion</w:t>
            </w:r>
            <w:r w:rsidR="00DD6F43" w:rsidRPr="002B35B0">
              <w:rPr>
                <w:rFonts w:ascii="Arial" w:hAnsi="Arial" w:cs="Arial"/>
                <w:sz w:val="20"/>
                <w:szCs w:val="20"/>
              </w:rPr>
              <w:t>, research barriers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781306" w14:textId="2AE596A6" w:rsidR="00CD101D" w:rsidRPr="002B35B0" w:rsidRDefault="00C902DE" w:rsidP="002B35B0">
            <w:pPr>
              <w:ind w:left="312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577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61E07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Inclusive societies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(e.g., reconciliation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>,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systemic barriers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>,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cross-cultural understandings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>,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social cohesion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>,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transportation</w:t>
            </w:r>
            <w:r w:rsidR="00E87AE6" w:rsidRPr="002B35B0">
              <w:rPr>
                <w:rFonts w:ascii="Arial" w:hAnsi="Arial" w:cs="Arial"/>
                <w:sz w:val="20"/>
                <w:szCs w:val="20"/>
              </w:rPr>
              <w:t>,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housing) </w:t>
            </w:r>
          </w:p>
          <w:p w14:paraId="0F37D1C6" w14:textId="0806D650" w:rsidR="00CD101D" w:rsidRPr="002B35B0" w:rsidRDefault="00C902DE" w:rsidP="002B35B0">
            <w:pPr>
              <w:ind w:left="312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297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61E07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Inequality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(e.g., social, economic, health)</w:t>
            </w:r>
          </w:p>
          <w:p w14:paraId="7BB3F806" w14:textId="6E12957A" w:rsidR="0080397E" w:rsidRPr="002B35B0" w:rsidRDefault="00C902DE" w:rsidP="002B35B0">
            <w:pPr>
              <w:ind w:left="312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020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61E07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397E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Resilient infrastructure</w:t>
            </w:r>
          </w:p>
          <w:p w14:paraId="7B58A92B" w14:textId="402CF817" w:rsidR="00E87AE6" w:rsidRPr="002B35B0" w:rsidRDefault="00C902DE" w:rsidP="002B35B0">
            <w:pPr>
              <w:ind w:left="312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735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61E07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7AE6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The North</w:t>
            </w:r>
          </w:p>
          <w:p w14:paraId="63C03BF8" w14:textId="15DE4DFD" w:rsidR="00DF70BD" w:rsidRPr="002B35B0" w:rsidRDefault="00C902DE" w:rsidP="002B35B0">
            <w:pPr>
              <w:ind w:left="312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427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61E07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065E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Technological solutions</w:t>
            </w:r>
            <w:r w:rsidR="0046065E" w:rsidRPr="002B35B0">
              <w:rPr>
                <w:rFonts w:ascii="Arial" w:hAnsi="Arial" w:cs="Arial"/>
                <w:sz w:val="20"/>
                <w:szCs w:val="20"/>
              </w:rPr>
              <w:t xml:space="preserve"> to address community opportunities and challenges (e.g., Smart cities)</w:t>
            </w:r>
          </w:p>
          <w:p w14:paraId="18A256F6" w14:textId="4A5B0C69" w:rsidR="00926B32" w:rsidRPr="002B35B0" w:rsidRDefault="00C902DE" w:rsidP="002B35B0">
            <w:pPr>
              <w:ind w:left="312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3771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E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61E07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Technology and society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(e.g., impact and ethics of AI, bioscience, or surveillance; impact of </w:t>
            </w:r>
            <w:r w:rsidR="00450849" w:rsidRPr="002B35B0">
              <w:rPr>
                <w:rFonts w:ascii="Arial" w:hAnsi="Arial" w:cs="Arial"/>
                <w:sz w:val="20"/>
                <w:szCs w:val="20"/>
              </w:rPr>
              <w:t>t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>echnology on relationships and human systems</w:t>
            </w:r>
            <w:r w:rsidR="007F37A8" w:rsidRPr="002B35B0">
              <w:rPr>
                <w:rFonts w:ascii="Arial" w:hAnsi="Arial" w:cs="Arial"/>
                <w:sz w:val="20"/>
                <w:szCs w:val="20"/>
              </w:rPr>
              <w:t>, transportation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16656838" w14:textId="235E164B" w:rsidR="00CD101D" w:rsidRPr="003D4EEE" w:rsidRDefault="00C902DE" w:rsidP="002B35B0">
            <w:pPr>
              <w:ind w:left="315" w:hanging="283"/>
              <w:contextualSpacing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14370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6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2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="00CD101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Agri</w:t>
            </w:r>
            <w:proofErr w:type="spellEnd"/>
            <w:r w:rsidR="00CD101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- and aqua-culture </w:t>
            </w:r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(</w:t>
            </w:r>
            <w:r w:rsidR="00E87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e.g., r</w:t>
            </w:r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egenerative agriculture, genomics-enabled agriculture)</w:t>
            </w:r>
          </w:p>
          <w:p w14:paraId="4B5BE956" w14:textId="65ABB76B" w:rsidR="00CD101D" w:rsidRPr="003D4EEE" w:rsidRDefault="00C902DE" w:rsidP="002B35B0">
            <w:pPr>
              <w:ind w:left="315" w:hanging="283"/>
              <w:contextualSpacing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156849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6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2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="00CD101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Agri</w:t>
            </w:r>
            <w:proofErr w:type="spellEnd"/>
            <w:r w:rsidR="00CD101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- and irrigation technology</w:t>
            </w:r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(</w:t>
            </w:r>
            <w:r w:rsidR="00E87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e.g., </w:t>
            </w:r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smart</w:t>
            </w:r>
            <w:r w:rsidR="0005075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/</w:t>
            </w:r>
            <w:r w:rsidR="0005075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precision agriculture, plant biotechnology, </w:t>
            </w:r>
            <w:proofErr w:type="spellStart"/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nanobiotechnology</w:t>
            </w:r>
            <w:proofErr w:type="spellEnd"/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)</w:t>
            </w:r>
          </w:p>
          <w:p w14:paraId="0F1DECE4" w14:textId="3E9DD1B2" w:rsidR="00CD101D" w:rsidRPr="003D4EEE" w:rsidRDefault="00C902DE" w:rsidP="002B35B0">
            <w:pPr>
              <w:ind w:left="315" w:hanging="283"/>
              <w:contextualSpacing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180600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6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2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="00CD101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Bioeconomy</w:t>
            </w:r>
            <w:proofErr w:type="spellEnd"/>
          </w:p>
          <w:p w14:paraId="35FA3CF5" w14:textId="01698706" w:rsidR="00161DEF" w:rsidRDefault="00C902DE" w:rsidP="002B35B0">
            <w:pPr>
              <w:ind w:left="315" w:hanging="283"/>
              <w:contextualSpacing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70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6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21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1DEF">
              <w:rPr>
                <w:rFonts w:ascii="Arial" w:hAnsi="Arial" w:cs="Arial"/>
                <w:b/>
                <w:bCs/>
                <w:sz w:val="20"/>
                <w:szCs w:val="20"/>
              </w:rPr>
              <w:t>Climate change</w:t>
            </w:r>
            <w:r w:rsidR="00F31E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research </w:t>
            </w:r>
          </w:p>
          <w:p w14:paraId="5E4F39FC" w14:textId="6C7D608C" w:rsidR="00E87AE6" w:rsidRDefault="00C902DE" w:rsidP="002B35B0">
            <w:pPr>
              <w:ind w:left="315" w:hanging="283"/>
              <w:contextualSpacing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4848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6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21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7AE6" w:rsidRPr="003D4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Food sovereignty </w:t>
            </w:r>
            <w:r w:rsidR="00E87AE6" w:rsidRPr="003D4EEE">
              <w:rPr>
                <w:rFonts w:ascii="Arial" w:hAnsi="Arial" w:cs="Arial"/>
                <w:sz w:val="20"/>
                <w:szCs w:val="20"/>
              </w:rPr>
              <w:t>(e.g.,</w:t>
            </w:r>
            <w:r w:rsidR="00E87AE6" w:rsidRPr="003D4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7AE6">
              <w:rPr>
                <w:rFonts w:ascii="Arial" w:hAnsi="Arial" w:cs="Arial"/>
                <w:sz w:val="20"/>
                <w:szCs w:val="20"/>
              </w:rPr>
              <w:t>N</w:t>
            </w:r>
            <w:r w:rsidR="00E87AE6" w:rsidRPr="003D4EEE">
              <w:rPr>
                <w:rFonts w:ascii="Arial" w:hAnsi="Arial" w:cs="Arial"/>
                <w:sz w:val="20"/>
                <w:szCs w:val="20"/>
              </w:rPr>
              <w:t>orthern and Indigenous communities)</w:t>
            </w:r>
          </w:p>
          <w:p w14:paraId="30E1FF7B" w14:textId="70BAD1C8" w:rsidR="001A406A" w:rsidRPr="003D4EEE" w:rsidRDefault="00C902DE" w:rsidP="002B35B0">
            <w:pPr>
              <w:ind w:left="315" w:hanging="283"/>
              <w:contextualSpacing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8747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6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21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406A" w:rsidRPr="003D4EEE">
              <w:rPr>
                <w:rFonts w:ascii="Arial" w:hAnsi="Arial" w:cs="Arial"/>
                <w:b/>
                <w:bCs/>
                <w:sz w:val="20"/>
                <w:szCs w:val="20"/>
              </w:rPr>
              <w:t>Indigenous-led agriculture</w:t>
            </w:r>
            <w:r w:rsidR="001A406A" w:rsidRPr="003D4EEE">
              <w:rPr>
                <w:rFonts w:ascii="Arial" w:hAnsi="Arial" w:cs="Arial"/>
                <w:sz w:val="20"/>
                <w:szCs w:val="20"/>
              </w:rPr>
              <w:t xml:space="preserve"> (e.g., Indigenous plants, products</w:t>
            </w:r>
            <w:r w:rsidR="00E123A5" w:rsidRPr="003D4EEE">
              <w:rPr>
                <w:rFonts w:ascii="Arial" w:hAnsi="Arial" w:cs="Arial"/>
                <w:sz w:val="20"/>
                <w:szCs w:val="20"/>
              </w:rPr>
              <w:t>,</w:t>
            </w:r>
            <w:r w:rsidR="001A406A" w:rsidRPr="003D4EEE">
              <w:rPr>
                <w:rFonts w:ascii="Arial" w:hAnsi="Arial" w:cs="Arial"/>
                <w:sz w:val="20"/>
                <w:szCs w:val="20"/>
              </w:rPr>
              <w:t xml:space="preserve"> and knowledge)</w:t>
            </w:r>
          </w:p>
          <w:p w14:paraId="1998D34E" w14:textId="0CC948E7" w:rsidR="006B702D" w:rsidRPr="003D4EEE" w:rsidRDefault="00C902DE" w:rsidP="002B35B0">
            <w:pPr>
              <w:ind w:left="315" w:hanging="283"/>
              <w:contextualSpacing/>
              <w:textAlignment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19034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6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2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CD101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Livestock health and sustainability</w:t>
            </w:r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(e.g., livestock vaccine research)</w:t>
            </w:r>
          </w:p>
          <w:p w14:paraId="779972F3" w14:textId="4E9DE089" w:rsidR="006B702D" w:rsidRPr="003D4EEE" w:rsidRDefault="00C902DE" w:rsidP="002B35B0">
            <w:pPr>
              <w:ind w:left="315" w:hanging="283"/>
              <w:contextualSpacing/>
              <w:textAlignment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19424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6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2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6B702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Plant </w:t>
            </w:r>
            <w:r w:rsidR="00E8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h</w:t>
            </w:r>
            <w:r w:rsidR="006B702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ealth</w:t>
            </w:r>
          </w:p>
          <w:p w14:paraId="2D4B09FD" w14:textId="6FB68C7F" w:rsidR="007F37A8" w:rsidRPr="003D4EEE" w:rsidRDefault="00C902DE" w:rsidP="002B35B0">
            <w:pPr>
              <w:ind w:left="315" w:hanging="283"/>
              <w:contextualSpacing/>
              <w:textAlignment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151005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6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2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7F37A8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Proteins and alternative </w:t>
            </w:r>
            <w:r w:rsidR="00FD17FE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food</w:t>
            </w:r>
            <w:r w:rsidR="007F37A8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sources</w:t>
            </w:r>
          </w:p>
          <w:p w14:paraId="26EECC99" w14:textId="133F78DB" w:rsidR="006B702D" w:rsidRPr="00E87AE6" w:rsidRDefault="00C902DE" w:rsidP="002B35B0">
            <w:pPr>
              <w:ind w:left="315" w:hanging="283"/>
              <w:contextualSpacing/>
              <w:textAlignment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130365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6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2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DF70B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Safety and security of food supply chain </w:t>
            </w:r>
            <w:r w:rsidR="00DF70B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(e.g., </w:t>
            </w:r>
            <w:proofErr w:type="spellStart"/>
            <w:r w:rsidR="00DF70B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blockchain</w:t>
            </w:r>
            <w:proofErr w:type="spellEnd"/>
            <w:r w:rsidR="00DF70B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technology)</w:t>
            </w:r>
          </w:p>
        </w:tc>
        <w:bookmarkStart w:id="1" w:name="_Hlk81474481"/>
        <w:tc>
          <w:tcPr>
            <w:tcW w:w="5954" w:type="dxa"/>
          </w:tcPr>
          <w:p w14:paraId="72CA8EAD" w14:textId="5CAB8CAA" w:rsidR="00450849" w:rsidRPr="003D4EEE" w:rsidRDefault="00C902DE" w:rsidP="002B35B0">
            <w:pPr>
              <w:ind w:left="311" w:hanging="283"/>
              <w:contextualSpacing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3292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12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50849" w:rsidRPr="003D4E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Alternative energy technologies</w:t>
            </w:r>
            <w:r w:rsidR="00450849" w:rsidRPr="003D4E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(e.g., carbon dioxide conversion; industrial-scale hydrogen production; high-performing clean battery technology; </w:t>
            </w:r>
            <w:r w:rsidR="00FD17FE" w:rsidRPr="003D4EEE">
              <w:rPr>
                <w:rFonts w:ascii="Arial" w:hAnsi="Arial" w:cs="Arial"/>
                <w:sz w:val="20"/>
                <w:szCs w:val="20"/>
              </w:rPr>
              <w:t>small modular reactors;</w:t>
            </w:r>
            <w:r w:rsidR="00FD17FE" w:rsidRPr="003D4E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0849" w:rsidRPr="003D4EEE">
              <w:rPr>
                <w:rFonts w:ascii="Arial" w:hAnsi="Arial" w:cs="Arial"/>
                <w:color w:val="000000" w:themeColor="text1"/>
                <w:sz w:val="20"/>
                <w:szCs w:val="20"/>
              </w:rPr>
              <w:t>wind and solar power</w:t>
            </w:r>
            <w:r w:rsidR="00265F6E" w:rsidRPr="003D4EEE">
              <w:rPr>
                <w:rFonts w:ascii="Arial" w:hAnsi="Arial" w:cs="Arial"/>
                <w:color w:val="000000" w:themeColor="text1"/>
                <w:sz w:val="20"/>
                <w:szCs w:val="20"/>
              </w:rPr>
              <w:t>, geothermal and waste heat</w:t>
            </w:r>
            <w:r w:rsidR="00450849" w:rsidRPr="003D4E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</w:p>
          <w:p w14:paraId="00E3A124" w14:textId="6976D1C9" w:rsidR="0065614C" w:rsidRPr="002B35B0" w:rsidRDefault="00C902DE" w:rsidP="002B35B0">
            <w:pPr>
              <w:ind w:left="311" w:hanging="28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51981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614C" w:rsidRPr="002B35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Circular economy</w:t>
            </w:r>
            <w:r w:rsidR="005433E8" w:rsidRPr="002B35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433E8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>(e.g., waste treatment, management and value creation</w:t>
            </w:r>
            <w:r w:rsidR="00DF70BD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>, greening manufacturing</w:t>
            </w:r>
            <w:r w:rsidR="00265F6E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>, sustainable food packing and new compostable materials to replace single use plastics</w:t>
            </w:r>
            <w:r w:rsidR="005433E8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29DBA31E" w14:textId="6041AE23" w:rsidR="00CD101D" w:rsidRPr="002B35B0" w:rsidRDefault="00C902DE" w:rsidP="002B35B0">
            <w:pPr>
              <w:ind w:left="311" w:hanging="28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4272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Clean technologies</w:t>
            </w:r>
          </w:p>
          <w:p w14:paraId="1E5ADE59" w14:textId="5FC4EC1D" w:rsidR="00926B32" w:rsidRPr="002B35B0" w:rsidRDefault="00C902DE" w:rsidP="002B35B0">
            <w:pPr>
              <w:ind w:left="311" w:hanging="28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49190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26B32" w:rsidRPr="002B35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Clean transportation</w:t>
            </w:r>
            <w:r w:rsidR="00926B32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(e.g., electrification, green aviation, clean fuels and materials)</w:t>
            </w:r>
          </w:p>
          <w:p w14:paraId="6A0D6E78" w14:textId="243E0DB0" w:rsidR="00CD101D" w:rsidRPr="002B35B0" w:rsidRDefault="00C902DE" w:rsidP="002B35B0">
            <w:pPr>
              <w:ind w:left="311" w:hanging="28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194873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Climate change research </w:t>
            </w:r>
            <w:r w:rsidR="00CD101D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(e.g., </w:t>
            </w:r>
            <w:r w:rsidR="00DB3D8F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mitigation; </w:t>
            </w:r>
            <w:r w:rsidR="00CD101D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>adapt</w:t>
            </w:r>
            <w:r w:rsidR="00DB3D8F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>at</w:t>
            </w:r>
            <w:r w:rsidR="00CD101D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ion and resilience; climate monitoring, modeling and prediction; </w:t>
            </w:r>
            <w:r w:rsidR="00265F6E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sensing technologies; </w:t>
            </w:r>
            <w:r w:rsidR="00CD101D" w:rsidRPr="002B35B0">
              <w:rPr>
                <w:rFonts w:ascii="Arial" w:hAnsi="Arial" w:cs="Arial"/>
                <w:color w:val="000000" w:themeColor="text1"/>
                <w:sz w:val="20"/>
                <w:szCs w:val="20"/>
              </w:rPr>
              <w:t>human impacts; climate policy)</w:t>
            </w:r>
          </w:p>
          <w:p w14:paraId="2053D0C1" w14:textId="6AAE59CD" w:rsidR="00CD101D" w:rsidRPr="003D4EEE" w:rsidRDefault="00C902DE" w:rsidP="002B35B0">
            <w:pPr>
              <w:ind w:left="311" w:hanging="283"/>
              <w:contextualSpacing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201575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7C12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CD101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Conservation ecology </w:t>
            </w:r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(e.g., biodiversity, </w:t>
            </w:r>
            <w:proofErr w:type="spellStart"/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OneHealth</w:t>
            </w:r>
            <w:proofErr w:type="spellEnd"/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)</w:t>
            </w:r>
          </w:p>
          <w:p w14:paraId="69BFE672" w14:textId="5F8AD743" w:rsidR="00E3616A" w:rsidRPr="002B35B0" w:rsidRDefault="00C902DE" w:rsidP="002B35B0">
            <w:p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271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616A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Energy</w:t>
            </w:r>
            <w:r w:rsidR="00E3616A" w:rsidRPr="002B35B0">
              <w:rPr>
                <w:rFonts w:ascii="Arial" w:hAnsi="Arial" w:cs="Arial"/>
                <w:sz w:val="20"/>
                <w:szCs w:val="20"/>
              </w:rPr>
              <w:t xml:space="preserve"> (e.g.,</w:t>
            </w:r>
            <w:r w:rsidR="0005075D" w:rsidRPr="002B35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D8F" w:rsidRPr="002B35B0">
              <w:rPr>
                <w:rFonts w:ascii="Arial" w:hAnsi="Arial" w:cs="Arial"/>
                <w:sz w:val="20"/>
                <w:szCs w:val="20"/>
              </w:rPr>
              <w:t xml:space="preserve">sustainable </w:t>
            </w:r>
            <w:r w:rsidR="00E3616A" w:rsidRPr="002B35B0">
              <w:rPr>
                <w:rFonts w:ascii="Arial" w:hAnsi="Arial" w:cs="Arial"/>
                <w:sz w:val="20"/>
                <w:szCs w:val="20"/>
              </w:rPr>
              <w:t>oil and natural gas</w:t>
            </w:r>
            <w:r w:rsidR="00DB3D8F" w:rsidRPr="002B35B0">
              <w:rPr>
                <w:rFonts w:ascii="Arial" w:hAnsi="Arial" w:cs="Arial"/>
                <w:sz w:val="20"/>
                <w:szCs w:val="20"/>
              </w:rPr>
              <w:t xml:space="preserve"> technologies and processes</w:t>
            </w:r>
            <w:r w:rsidR="00E3616A" w:rsidRPr="002B35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70B33C" w14:textId="15EE2178" w:rsidR="00E3616A" w:rsidRPr="002B35B0" w:rsidRDefault="00C902DE" w:rsidP="002B35B0">
            <w:p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61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616A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Forestry</w:t>
            </w:r>
            <w:r w:rsidR="00E3616A" w:rsidRPr="002B35B0">
              <w:rPr>
                <w:rFonts w:ascii="Arial" w:hAnsi="Arial" w:cs="Arial"/>
                <w:sz w:val="20"/>
                <w:szCs w:val="20"/>
              </w:rPr>
              <w:t xml:space="preserve"> (e.g., forest ecology, fire science, sustainable forest management) </w:t>
            </w:r>
          </w:p>
          <w:p w14:paraId="08531AAF" w14:textId="4C588561" w:rsidR="0065614C" w:rsidRPr="002B35B0" w:rsidRDefault="00C902DE" w:rsidP="002B35B0">
            <w:p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681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14C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Green chemistry</w:t>
            </w:r>
          </w:p>
          <w:p w14:paraId="3C71E988" w14:textId="14E2C4EE" w:rsidR="00926B32" w:rsidRPr="002B35B0" w:rsidRDefault="00C902DE" w:rsidP="002B35B0">
            <w:p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8122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26B3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Low carbon materials for the construction sector</w:t>
            </w:r>
          </w:p>
          <w:p w14:paraId="3F95E2E0" w14:textId="751AFC65" w:rsidR="00E3616A" w:rsidRPr="002B35B0" w:rsidRDefault="00C902DE" w:rsidP="002B35B0">
            <w:p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439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616A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7F37A8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odern m</w:t>
            </w:r>
            <w:r w:rsidR="00E3616A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ining</w:t>
            </w:r>
            <w:r w:rsidR="00E3616A" w:rsidRPr="002B35B0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="00DB3D8F" w:rsidRPr="002B35B0">
              <w:rPr>
                <w:rFonts w:ascii="Arial" w:hAnsi="Arial" w:cs="Arial"/>
                <w:sz w:val="20"/>
                <w:szCs w:val="20"/>
              </w:rPr>
              <w:t xml:space="preserve">sustainable </w:t>
            </w:r>
            <w:r w:rsidR="00E3616A" w:rsidRPr="002B35B0">
              <w:rPr>
                <w:rFonts w:ascii="Arial" w:hAnsi="Arial" w:cs="Arial"/>
                <w:sz w:val="20"/>
                <w:szCs w:val="20"/>
              </w:rPr>
              <w:t>mining technologies</w:t>
            </w:r>
            <w:r w:rsidR="00DB3D8F" w:rsidRPr="002B35B0">
              <w:rPr>
                <w:rFonts w:ascii="Arial" w:hAnsi="Arial" w:cs="Arial"/>
                <w:sz w:val="20"/>
                <w:szCs w:val="20"/>
              </w:rPr>
              <w:t xml:space="preserve"> and processes</w:t>
            </w:r>
            <w:r w:rsidR="00E3616A" w:rsidRPr="002B35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A7C49D0" w14:textId="1A13CDFD" w:rsidR="00CD101D" w:rsidRPr="003D4EEE" w:rsidRDefault="00C902DE" w:rsidP="002B35B0">
            <w:pPr>
              <w:ind w:left="311" w:hanging="283"/>
              <w:contextualSpacing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9774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C12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616A" w:rsidRPr="003D4EEE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D101D" w:rsidRPr="003D4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orthern and Arctic </w:t>
            </w:r>
            <w:r w:rsidR="00CD101D" w:rsidRPr="003D4EEE">
              <w:rPr>
                <w:rFonts w:ascii="Arial" w:hAnsi="Arial" w:cs="Arial"/>
                <w:sz w:val="20"/>
                <w:szCs w:val="20"/>
              </w:rPr>
              <w:t xml:space="preserve">(e.g., </w:t>
            </w:r>
            <w:r w:rsidR="00381547" w:rsidRPr="003D4EEE">
              <w:rPr>
                <w:rFonts w:ascii="Arial" w:hAnsi="Arial" w:cs="Arial"/>
                <w:sz w:val="20"/>
                <w:szCs w:val="20"/>
              </w:rPr>
              <w:t xml:space="preserve">polar science, </w:t>
            </w:r>
            <w:r w:rsidR="00891C64" w:rsidRPr="003D4EEE">
              <w:rPr>
                <w:rFonts w:ascii="Arial" w:hAnsi="Arial" w:cs="Arial"/>
                <w:sz w:val="20"/>
                <w:szCs w:val="20"/>
              </w:rPr>
              <w:t>Indigenous resilience and adaptation</w:t>
            </w:r>
            <w:r w:rsidR="00CD101D" w:rsidRPr="003D4EE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1A105E" w14:textId="05143729" w:rsidR="00926B32" w:rsidRPr="002B35B0" w:rsidRDefault="00C902DE" w:rsidP="002B35B0">
            <w:pPr>
              <w:ind w:left="311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9418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4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26B3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Reducing energy consumption for the transport of data</w:t>
            </w:r>
          </w:p>
          <w:p w14:paraId="54F203BF" w14:textId="22295F76" w:rsidR="00CD101D" w:rsidRPr="002B35B0" w:rsidRDefault="00C902DE" w:rsidP="002B35B0">
            <w:p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78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DD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C124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101D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Water</w:t>
            </w:r>
            <w:r w:rsidR="00CD101D" w:rsidRPr="002B35B0">
              <w:rPr>
                <w:rFonts w:ascii="Arial" w:hAnsi="Arial" w:cs="Arial"/>
                <w:sz w:val="20"/>
                <w:szCs w:val="20"/>
              </w:rPr>
              <w:t xml:space="preserve"> (e.g., oceans science and technologies, blue economy)</w:t>
            </w:r>
            <w:bookmarkEnd w:id="1"/>
          </w:p>
        </w:tc>
        <w:tc>
          <w:tcPr>
            <w:tcW w:w="4394" w:type="dxa"/>
          </w:tcPr>
          <w:p w14:paraId="5F5ADD8F" w14:textId="2625399C" w:rsidR="00326C9E" w:rsidRPr="002B35B0" w:rsidRDefault="00C902DE" w:rsidP="002B35B0">
            <w:pPr>
              <w:ind w:left="32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4744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C539E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6C9E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Artificial intelligence </w:t>
            </w:r>
            <w:r w:rsidR="00326C9E" w:rsidRPr="002B35B0">
              <w:rPr>
                <w:rFonts w:ascii="Arial" w:hAnsi="Arial" w:cs="Arial"/>
                <w:sz w:val="20"/>
                <w:szCs w:val="20"/>
              </w:rPr>
              <w:t>(e.g., machine and deep learning; human emotions/language applications</w:t>
            </w:r>
            <w:r w:rsidR="005E2E58" w:rsidRPr="002B35B0">
              <w:rPr>
                <w:rFonts w:ascii="Arial" w:hAnsi="Arial" w:cs="Arial"/>
                <w:sz w:val="20"/>
                <w:szCs w:val="20"/>
              </w:rPr>
              <w:t>, including Indigenous languages</w:t>
            </w:r>
            <w:r w:rsidR="00326C9E" w:rsidRPr="002B35B0">
              <w:rPr>
                <w:rFonts w:ascii="Arial" w:hAnsi="Arial" w:cs="Arial"/>
                <w:sz w:val="20"/>
                <w:szCs w:val="20"/>
              </w:rPr>
              <w:t>; surveillance</w:t>
            </w:r>
            <w:r w:rsidR="009439AE" w:rsidRPr="002B35B0">
              <w:rPr>
                <w:rFonts w:ascii="Arial" w:hAnsi="Arial" w:cs="Arial"/>
                <w:sz w:val="20"/>
                <w:szCs w:val="20"/>
              </w:rPr>
              <w:t>, computer vision</w:t>
            </w:r>
            <w:r w:rsidR="00326C9E" w:rsidRPr="002B35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420D44E" w14:textId="32B4FEBB" w:rsidR="00326C9E" w:rsidRPr="002B35B0" w:rsidRDefault="00C902DE" w:rsidP="002B35B0">
            <w:pPr>
              <w:ind w:left="32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7553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C539E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6C9E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Big data technologies and analytics </w:t>
            </w:r>
            <w:r w:rsidR="00326C9E" w:rsidRPr="002B35B0">
              <w:rPr>
                <w:rFonts w:ascii="Arial" w:hAnsi="Arial" w:cs="Arial"/>
                <w:sz w:val="20"/>
                <w:szCs w:val="20"/>
              </w:rPr>
              <w:t xml:space="preserve">(e.g., Internet of Things, </w:t>
            </w:r>
            <w:proofErr w:type="spellStart"/>
            <w:r w:rsidR="00326C9E" w:rsidRPr="002B35B0">
              <w:rPr>
                <w:rFonts w:ascii="Arial" w:hAnsi="Arial" w:cs="Arial"/>
                <w:sz w:val="20"/>
                <w:szCs w:val="20"/>
              </w:rPr>
              <w:t>blockchain</w:t>
            </w:r>
            <w:proofErr w:type="spellEnd"/>
            <w:r w:rsidR="00326C9E" w:rsidRPr="002B35B0">
              <w:rPr>
                <w:rFonts w:ascii="Arial" w:hAnsi="Arial" w:cs="Arial"/>
                <w:sz w:val="20"/>
                <w:szCs w:val="20"/>
              </w:rPr>
              <w:t>, predictive and cognitive analytics)</w:t>
            </w:r>
          </w:p>
          <w:p w14:paraId="547DE6CC" w14:textId="655E8A9A" w:rsidR="00DF70BD" w:rsidRPr="003D4EEE" w:rsidRDefault="00C902DE" w:rsidP="002B35B0">
            <w:pPr>
              <w:ind w:left="323" w:hanging="283"/>
              <w:contextualSpacing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163084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C53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="00DF70B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Biomanufacturing</w:t>
            </w:r>
            <w:proofErr w:type="spellEnd"/>
          </w:p>
          <w:p w14:paraId="49579935" w14:textId="20945FCC" w:rsidR="007F37A8" w:rsidRPr="00E87AE6" w:rsidRDefault="00C902DE" w:rsidP="002B35B0">
            <w:pPr>
              <w:ind w:left="323" w:hanging="283"/>
              <w:contextualSpacing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106741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C53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7F37A8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Cybersecurity</w:t>
            </w:r>
            <w:r w:rsidR="009439AE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9439AE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(</w:t>
            </w:r>
            <w:r w:rsidR="00E87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e.g., </w:t>
            </w:r>
            <w:r w:rsidR="009439AE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confidential computing technology and processes)</w:t>
            </w:r>
          </w:p>
          <w:p w14:paraId="6DA132A8" w14:textId="69829D72" w:rsidR="00E87AE6" w:rsidRPr="002B35B0" w:rsidRDefault="00C902DE" w:rsidP="002B35B0">
            <w:pPr>
              <w:ind w:left="32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920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C539E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7AE6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Genomics and applied science </w:t>
            </w:r>
          </w:p>
          <w:p w14:paraId="38211140" w14:textId="39B4A29F" w:rsidR="00E87AE6" w:rsidRPr="003D4EEE" w:rsidRDefault="00C902DE" w:rsidP="002B35B0">
            <w:pPr>
              <w:ind w:left="323" w:hanging="283"/>
              <w:contextualSpacing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114917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C53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E87AE6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Materials and processing technologies</w:t>
            </w:r>
            <w:r w:rsidR="00E87AE6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(e.g., new and advanced materials; chemical manufacturing; metal, non-metal, composite material, and photonics manufacturing; nanotechnology)</w:t>
            </w:r>
          </w:p>
          <w:p w14:paraId="3F462544" w14:textId="60CBE14D" w:rsidR="00DD6F43" w:rsidRPr="002B35B0" w:rsidRDefault="00C902DE" w:rsidP="002B35B0">
            <w:pPr>
              <w:ind w:left="32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154852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C539E" w:rsidRPr="002B3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6D6378" w:rsidRPr="002B3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Micro-electronics and semi-conductors design and manufacturing </w:t>
            </w:r>
          </w:p>
          <w:p w14:paraId="346428E1" w14:textId="2636EAAD" w:rsidR="00326C9E" w:rsidRPr="002B35B0" w:rsidRDefault="00C902DE" w:rsidP="002B35B0">
            <w:pPr>
              <w:ind w:left="32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873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C539E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37A8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Next generation communication technology</w:t>
            </w:r>
            <w:r w:rsidR="007F37A8" w:rsidRPr="002B35B0">
              <w:rPr>
                <w:rFonts w:ascii="Arial" w:hAnsi="Arial" w:cs="Arial"/>
                <w:sz w:val="20"/>
                <w:szCs w:val="20"/>
              </w:rPr>
              <w:t xml:space="preserve"> (e.g., 5G, 6G)</w:t>
            </w:r>
          </w:p>
          <w:p w14:paraId="6FFF39E9" w14:textId="5167FD60" w:rsidR="009439AE" w:rsidRPr="002B35B0" w:rsidRDefault="00C902DE" w:rsidP="002B35B0">
            <w:pPr>
              <w:ind w:left="323" w:hanging="283"/>
              <w:contextualSpacing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4495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C53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9439AE" w:rsidRPr="002B3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Photonics</w:t>
            </w:r>
          </w:p>
          <w:p w14:paraId="7E22F736" w14:textId="57DFE7FC" w:rsidR="00326C9E" w:rsidRPr="002B35B0" w:rsidRDefault="00C902DE" w:rsidP="002B35B0">
            <w:pPr>
              <w:ind w:left="323" w:hanging="283"/>
              <w:contextualSpacing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751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 w:rsidRPr="002B35B0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C539E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6C9E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Quantum technologies</w:t>
            </w:r>
            <w:r w:rsidR="00311E3C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1E3C" w:rsidRPr="002B35B0">
              <w:rPr>
                <w:rFonts w:ascii="Arial" w:hAnsi="Arial" w:cs="Arial"/>
                <w:sz w:val="20"/>
                <w:szCs w:val="20"/>
              </w:rPr>
              <w:t>(e.g., quantum computing, quantum sensing)</w:t>
            </w:r>
          </w:p>
          <w:p w14:paraId="37BDA48C" w14:textId="2155B146" w:rsidR="00CD101D" w:rsidRPr="00BD65F2" w:rsidRDefault="00C902DE" w:rsidP="002B35B0">
            <w:pPr>
              <w:ind w:left="323" w:hanging="283"/>
              <w:contextualSpacing/>
              <w:textAlignment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28465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C53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CD101D" w:rsidRPr="003D4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Smart and digital manufacturing</w:t>
            </w:r>
            <w:r w:rsidR="00CD101D" w:rsidRPr="003D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(e.g., robotics, embedded sensors, 3D printing)</w:t>
            </w:r>
          </w:p>
          <w:p w14:paraId="568EE895" w14:textId="762A5124" w:rsidR="0080397E" w:rsidRPr="003D4EEE" w:rsidRDefault="00C902DE" w:rsidP="002B35B0">
            <w:pPr>
              <w:ind w:left="323" w:hanging="283"/>
              <w:contextualSpacing/>
              <w:textAlignment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n-CA"/>
                </w:rPr>
                <w:id w:val="-20494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9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C53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803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Space economy</w:t>
            </w:r>
          </w:p>
        </w:tc>
      </w:tr>
      <w:tr w:rsidR="005472D2" w:rsidRPr="00E87AE6" w14:paraId="4E2BB4FA" w14:textId="77777777" w:rsidTr="00E87AE6">
        <w:trPr>
          <w:trHeight w:val="424"/>
        </w:trPr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16B84B67" w14:textId="397C5443" w:rsidR="005472D2" w:rsidRPr="002B35B0" w:rsidRDefault="00E87AE6" w:rsidP="00CE5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84405905"/>
            <w:r w:rsidRPr="002B35B0">
              <w:rPr>
                <w:rFonts w:ascii="Arial" w:hAnsi="Arial" w:cs="Arial"/>
                <w:b/>
                <w:bCs/>
                <w:sz w:val="18"/>
                <w:szCs w:val="18"/>
              </w:rPr>
              <w:t>CROSS-CUTTING DISCIPLINES AND APPLICATIONS</w:t>
            </w:r>
          </w:p>
        </w:tc>
        <w:bookmarkEnd w:id="2"/>
        <w:tc>
          <w:tcPr>
            <w:tcW w:w="21546" w:type="dxa"/>
            <w:gridSpan w:val="5"/>
            <w:shd w:val="clear" w:color="auto" w:fill="D9D9D9" w:themeFill="background1" w:themeFillShade="D9"/>
            <w:vAlign w:val="center"/>
          </w:tcPr>
          <w:p w14:paraId="23E9749F" w14:textId="48BA5526" w:rsidR="005472D2" w:rsidRPr="002B35B0" w:rsidRDefault="00E87AE6" w:rsidP="005472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Enabling</w:t>
            </w:r>
            <w:r w:rsidR="005472D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technolog</w:t>
            </w:r>
            <w:r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  <w:r w:rsidR="005472D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(e.g., </w:t>
            </w:r>
            <w:r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5472D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I, </w:t>
            </w:r>
            <w:proofErr w:type="spellStart"/>
            <w:r w:rsidR="005472D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blockchain</w:t>
            </w:r>
            <w:proofErr w:type="spellEnd"/>
            <w:r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, genomics, quantum</w:t>
            </w:r>
            <w:r w:rsidR="005472D2"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472D2" w:rsidRPr="00501D22" w14:paraId="6286CA73" w14:textId="77777777" w:rsidTr="002B35B0">
        <w:trPr>
          <w:trHeight w:val="479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37694409" w14:textId="3B6E11F3" w:rsidR="005472D2" w:rsidRPr="002B35B0" w:rsidRDefault="005472D2" w:rsidP="00702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46" w:type="dxa"/>
            <w:gridSpan w:val="5"/>
            <w:shd w:val="clear" w:color="auto" w:fill="D9D9D9" w:themeFill="background1" w:themeFillShade="D9"/>
            <w:vAlign w:val="center"/>
          </w:tcPr>
          <w:p w14:paraId="02787756" w14:textId="6FE4B55C" w:rsidR="005472D2" w:rsidRPr="002B35B0" w:rsidRDefault="008B6685" w:rsidP="00702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5B0">
              <w:rPr>
                <w:rFonts w:ascii="Arial" w:hAnsi="Arial" w:cs="Arial"/>
                <w:b/>
                <w:bCs/>
                <w:sz w:val="20"/>
                <w:szCs w:val="20"/>
              </w:rPr>
              <w:t>Social sciences and humanities, including ethics</w:t>
            </w:r>
          </w:p>
        </w:tc>
      </w:tr>
    </w:tbl>
    <w:p w14:paraId="33F47ED0" w14:textId="77777777" w:rsidR="00C70138" w:rsidRPr="00DF54AB" w:rsidRDefault="00C70138" w:rsidP="00C57B46">
      <w:pPr>
        <w:contextualSpacing/>
        <w:rPr>
          <w:rFonts w:ascii="Arial" w:hAnsi="Arial" w:cs="Arial"/>
        </w:rPr>
      </w:pPr>
    </w:p>
    <w:sectPr w:rsidR="00C70138" w:rsidRPr="00DF54AB" w:rsidSect="00BE5C79">
      <w:headerReference w:type="default" r:id="rId9"/>
      <w:footerReference w:type="default" r:id="rId10"/>
      <w:pgSz w:w="23811" w:h="16838" w:orient="landscape" w:code="8"/>
      <w:pgMar w:top="170" w:right="454" w:bottom="17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EBA77" w14:textId="77777777" w:rsidR="00D163A1" w:rsidRDefault="00D163A1" w:rsidP="003D17A5">
      <w:r>
        <w:separator/>
      </w:r>
    </w:p>
  </w:endnote>
  <w:endnote w:type="continuationSeparator" w:id="0">
    <w:p w14:paraId="6BEF8AF7" w14:textId="77777777" w:rsidR="00D163A1" w:rsidRDefault="00D163A1" w:rsidP="003D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21211" w14:textId="7815286C" w:rsidR="00D163A1" w:rsidRDefault="00D163A1" w:rsidP="007452FF">
    <w:pPr>
      <w:pStyle w:val="Footer"/>
      <w:jc w:val="right"/>
    </w:pPr>
  </w:p>
  <w:p w14:paraId="3AFFA339" w14:textId="77777777" w:rsidR="00D163A1" w:rsidRDefault="00D16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7F2F9" w14:textId="77777777" w:rsidR="00D163A1" w:rsidRDefault="00D163A1" w:rsidP="003D17A5">
      <w:r>
        <w:separator/>
      </w:r>
    </w:p>
  </w:footnote>
  <w:footnote w:type="continuationSeparator" w:id="0">
    <w:p w14:paraId="6B92E4EF" w14:textId="77777777" w:rsidR="00D163A1" w:rsidRDefault="00D163A1" w:rsidP="003D1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1129B" w14:textId="1B0EC8D6" w:rsidR="00D163A1" w:rsidRDefault="00360CAD" w:rsidP="00124512">
    <w:pPr>
      <w:pStyle w:val="Header"/>
      <w:ind w:left="-284"/>
      <w:rPr>
        <w:rFonts w:ascii="Arial" w:hAnsi="Arial" w:cs="Arial"/>
        <w:sz w:val="16"/>
      </w:rPr>
    </w:pPr>
    <w:r>
      <w:rPr>
        <w:rFonts w:ascii="Arial" w:hAnsi="Arial" w:cs="Arial"/>
        <w:noProof/>
        <w:lang w:eastAsia="en-CA"/>
      </w:rPr>
      <w:drawing>
        <wp:anchor distT="0" distB="0" distL="114300" distR="114300" simplePos="0" relativeHeight="251658240" behindDoc="0" locked="0" layoutInCell="1" allowOverlap="1" wp14:anchorId="71F78975" wp14:editId="4530BB0F">
          <wp:simplePos x="0" y="0"/>
          <wp:positionH relativeFrom="column">
            <wp:posOffset>12550775</wp:posOffset>
          </wp:positionH>
          <wp:positionV relativeFrom="paragraph">
            <wp:posOffset>-125095</wp:posOffset>
          </wp:positionV>
          <wp:extent cx="1946275" cy="198755"/>
          <wp:effectExtent l="0" t="0" r="0" b="0"/>
          <wp:wrapSquare wrapText="bothSides"/>
          <wp:docPr id="1" name="Picture 1" descr="C:\Users\pmc\Downloads\goc_fip_e_2c_65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\Downloads\goc_fip_e_2c_65.tif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0A0" w:rsidRPr="00EA0BB5">
      <w:rPr>
        <w:rFonts w:ascii="Arial" w:hAnsi="Arial" w:cs="Arial"/>
        <w:sz w:val="16"/>
      </w:rPr>
      <w:t>CANADA FIRST RESEARCH EXCELLENCE FUND</w:t>
    </w:r>
  </w:p>
  <w:p w14:paraId="78A91DD9" w14:textId="63E98B8F" w:rsidR="00360CAD" w:rsidRPr="00DF54AB" w:rsidRDefault="00360CAD" w:rsidP="00360CAD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69D"/>
    <w:multiLevelType w:val="multilevel"/>
    <w:tmpl w:val="69AC8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AA73E3"/>
    <w:multiLevelType w:val="hybridMultilevel"/>
    <w:tmpl w:val="1CCC04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B12B9"/>
    <w:multiLevelType w:val="hybridMultilevel"/>
    <w:tmpl w:val="9E56D3AA"/>
    <w:lvl w:ilvl="0" w:tplc="10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0FA429E6"/>
    <w:multiLevelType w:val="hybridMultilevel"/>
    <w:tmpl w:val="03843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9B19CC"/>
    <w:multiLevelType w:val="multilevel"/>
    <w:tmpl w:val="4CA4B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618469E"/>
    <w:multiLevelType w:val="hybridMultilevel"/>
    <w:tmpl w:val="402E9A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DD5F53"/>
    <w:multiLevelType w:val="hybridMultilevel"/>
    <w:tmpl w:val="9CAC1424"/>
    <w:lvl w:ilvl="0" w:tplc="100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29E313A6"/>
    <w:multiLevelType w:val="hybridMultilevel"/>
    <w:tmpl w:val="D93C56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3E5AE7"/>
    <w:multiLevelType w:val="hybridMultilevel"/>
    <w:tmpl w:val="AD5656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F2A4A"/>
    <w:multiLevelType w:val="hybridMultilevel"/>
    <w:tmpl w:val="A192E4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C75755"/>
    <w:multiLevelType w:val="multilevel"/>
    <w:tmpl w:val="A35A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F3667"/>
    <w:multiLevelType w:val="multilevel"/>
    <w:tmpl w:val="4CA4B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C8624F0"/>
    <w:multiLevelType w:val="hybridMultilevel"/>
    <w:tmpl w:val="9934F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B4537"/>
    <w:multiLevelType w:val="multilevel"/>
    <w:tmpl w:val="4CA4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1209E"/>
    <w:multiLevelType w:val="multilevel"/>
    <w:tmpl w:val="F4A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F474CF"/>
    <w:multiLevelType w:val="hybridMultilevel"/>
    <w:tmpl w:val="E4F05596"/>
    <w:lvl w:ilvl="0" w:tplc="7272E1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0B642F"/>
    <w:multiLevelType w:val="hybridMultilevel"/>
    <w:tmpl w:val="B58E866C"/>
    <w:lvl w:ilvl="0" w:tplc="32EAB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D77D4"/>
    <w:multiLevelType w:val="hybridMultilevel"/>
    <w:tmpl w:val="F26256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684646"/>
    <w:multiLevelType w:val="hybridMultilevel"/>
    <w:tmpl w:val="F7BC78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D95521"/>
    <w:multiLevelType w:val="multilevel"/>
    <w:tmpl w:val="4CA4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0"/>
  </w:num>
  <w:num w:numId="5">
    <w:abstractNumId w:val="18"/>
  </w:num>
  <w:num w:numId="6">
    <w:abstractNumId w:val="7"/>
  </w:num>
  <w:num w:numId="7">
    <w:abstractNumId w:val="19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 w:numId="15">
    <w:abstractNumId w:val="15"/>
  </w:num>
  <w:num w:numId="16">
    <w:abstractNumId w:val="1"/>
  </w:num>
  <w:num w:numId="17">
    <w:abstractNumId w:val="14"/>
  </w:num>
  <w:num w:numId="18">
    <w:abstractNumId w:val="8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38"/>
    <w:rsid w:val="000068B9"/>
    <w:rsid w:val="00021560"/>
    <w:rsid w:val="00023978"/>
    <w:rsid w:val="000274B0"/>
    <w:rsid w:val="00031091"/>
    <w:rsid w:val="0005075D"/>
    <w:rsid w:val="00050C4D"/>
    <w:rsid w:val="00057476"/>
    <w:rsid w:val="000802C5"/>
    <w:rsid w:val="000A0688"/>
    <w:rsid w:val="000B1F38"/>
    <w:rsid w:val="000C0D59"/>
    <w:rsid w:val="000C539E"/>
    <w:rsid w:val="000D6497"/>
    <w:rsid w:val="000F26F6"/>
    <w:rsid w:val="00102135"/>
    <w:rsid w:val="00103515"/>
    <w:rsid w:val="001046F6"/>
    <w:rsid w:val="00107373"/>
    <w:rsid w:val="00124512"/>
    <w:rsid w:val="00146A65"/>
    <w:rsid w:val="00161DEF"/>
    <w:rsid w:val="001777EE"/>
    <w:rsid w:val="001912A8"/>
    <w:rsid w:val="00196FF2"/>
    <w:rsid w:val="001A406A"/>
    <w:rsid w:val="001C146A"/>
    <w:rsid w:val="001D6870"/>
    <w:rsid w:val="001E3EA4"/>
    <w:rsid w:val="001F43CE"/>
    <w:rsid w:val="001F586C"/>
    <w:rsid w:val="002073F6"/>
    <w:rsid w:val="00215853"/>
    <w:rsid w:val="00215D1D"/>
    <w:rsid w:val="00224D76"/>
    <w:rsid w:val="00226086"/>
    <w:rsid w:val="0022765E"/>
    <w:rsid w:val="00233A9F"/>
    <w:rsid w:val="002361D3"/>
    <w:rsid w:val="00236951"/>
    <w:rsid w:val="00242873"/>
    <w:rsid w:val="00251734"/>
    <w:rsid w:val="00252DF4"/>
    <w:rsid w:val="00256A59"/>
    <w:rsid w:val="00260C08"/>
    <w:rsid w:val="00265F6E"/>
    <w:rsid w:val="00271D9E"/>
    <w:rsid w:val="002818AB"/>
    <w:rsid w:val="002931DC"/>
    <w:rsid w:val="00296FF5"/>
    <w:rsid w:val="002A3DF0"/>
    <w:rsid w:val="002A74CC"/>
    <w:rsid w:val="002A74D8"/>
    <w:rsid w:val="002B35B0"/>
    <w:rsid w:val="002B5578"/>
    <w:rsid w:val="002C0AEB"/>
    <w:rsid w:val="002D701E"/>
    <w:rsid w:val="002E43F8"/>
    <w:rsid w:val="002F2C7C"/>
    <w:rsid w:val="00302891"/>
    <w:rsid w:val="00311E3C"/>
    <w:rsid w:val="0031729F"/>
    <w:rsid w:val="003216A6"/>
    <w:rsid w:val="003227B8"/>
    <w:rsid w:val="00323DE1"/>
    <w:rsid w:val="00326C9E"/>
    <w:rsid w:val="00340B7B"/>
    <w:rsid w:val="00344ECA"/>
    <w:rsid w:val="00355D76"/>
    <w:rsid w:val="003575E1"/>
    <w:rsid w:val="00360CAD"/>
    <w:rsid w:val="003631A7"/>
    <w:rsid w:val="00363E69"/>
    <w:rsid w:val="00364E45"/>
    <w:rsid w:val="00367A61"/>
    <w:rsid w:val="00374D8B"/>
    <w:rsid w:val="00375C98"/>
    <w:rsid w:val="00381547"/>
    <w:rsid w:val="00386064"/>
    <w:rsid w:val="00395935"/>
    <w:rsid w:val="003A3E30"/>
    <w:rsid w:val="003B118E"/>
    <w:rsid w:val="003C3890"/>
    <w:rsid w:val="003D1364"/>
    <w:rsid w:val="003D17A5"/>
    <w:rsid w:val="003D4EEE"/>
    <w:rsid w:val="003F2335"/>
    <w:rsid w:val="00402FBD"/>
    <w:rsid w:val="004114A4"/>
    <w:rsid w:val="00412CD3"/>
    <w:rsid w:val="00417C74"/>
    <w:rsid w:val="0043376A"/>
    <w:rsid w:val="0043403B"/>
    <w:rsid w:val="00446E30"/>
    <w:rsid w:val="00450849"/>
    <w:rsid w:val="00453D1C"/>
    <w:rsid w:val="004558A1"/>
    <w:rsid w:val="0046065E"/>
    <w:rsid w:val="00460E60"/>
    <w:rsid w:val="00462660"/>
    <w:rsid w:val="004635AE"/>
    <w:rsid w:val="00486032"/>
    <w:rsid w:val="0049508D"/>
    <w:rsid w:val="00497619"/>
    <w:rsid w:val="004B6148"/>
    <w:rsid w:val="004B6586"/>
    <w:rsid w:val="004C391A"/>
    <w:rsid w:val="004C4235"/>
    <w:rsid w:val="004F5F65"/>
    <w:rsid w:val="00501D22"/>
    <w:rsid w:val="005068B7"/>
    <w:rsid w:val="00510503"/>
    <w:rsid w:val="00511F3E"/>
    <w:rsid w:val="00521EAB"/>
    <w:rsid w:val="0052550E"/>
    <w:rsid w:val="00527229"/>
    <w:rsid w:val="00533649"/>
    <w:rsid w:val="0053560B"/>
    <w:rsid w:val="005376A8"/>
    <w:rsid w:val="005433E8"/>
    <w:rsid w:val="005472D2"/>
    <w:rsid w:val="00556DB6"/>
    <w:rsid w:val="00565095"/>
    <w:rsid w:val="00570C6C"/>
    <w:rsid w:val="00592EE0"/>
    <w:rsid w:val="00593A69"/>
    <w:rsid w:val="005B01F4"/>
    <w:rsid w:val="005B406A"/>
    <w:rsid w:val="005C3E77"/>
    <w:rsid w:val="005E2E58"/>
    <w:rsid w:val="005E7D53"/>
    <w:rsid w:val="005F3B6C"/>
    <w:rsid w:val="00613ABD"/>
    <w:rsid w:val="0061490E"/>
    <w:rsid w:val="006166D0"/>
    <w:rsid w:val="00621F96"/>
    <w:rsid w:val="00622AFB"/>
    <w:rsid w:val="00624171"/>
    <w:rsid w:val="00625ED8"/>
    <w:rsid w:val="0062750B"/>
    <w:rsid w:val="00635A9F"/>
    <w:rsid w:val="00640671"/>
    <w:rsid w:val="00643EB6"/>
    <w:rsid w:val="0065614C"/>
    <w:rsid w:val="00657E31"/>
    <w:rsid w:val="00663757"/>
    <w:rsid w:val="0068626B"/>
    <w:rsid w:val="00695853"/>
    <w:rsid w:val="006A589B"/>
    <w:rsid w:val="006A7DD8"/>
    <w:rsid w:val="006B6EB7"/>
    <w:rsid w:val="006B702D"/>
    <w:rsid w:val="006C0DD7"/>
    <w:rsid w:val="006D6378"/>
    <w:rsid w:val="006E113F"/>
    <w:rsid w:val="00702BCC"/>
    <w:rsid w:val="00717E98"/>
    <w:rsid w:val="00725A8F"/>
    <w:rsid w:val="0072720E"/>
    <w:rsid w:val="00744B12"/>
    <w:rsid w:val="007452FF"/>
    <w:rsid w:val="00756122"/>
    <w:rsid w:val="007648B1"/>
    <w:rsid w:val="007649B4"/>
    <w:rsid w:val="00764BAE"/>
    <w:rsid w:val="007659B6"/>
    <w:rsid w:val="00776F49"/>
    <w:rsid w:val="00780583"/>
    <w:rsid w:val="00780761"/>
    <w:rsid w:val="00786B95"/>
    <w:rsid w:val="007A5E33"/>
    <w:rsid w:val="007A76CF"/>
    <w:rsid w:val="007C0A50"/>
    <w:rsid w:val="007C1242"/>
    <w:rsid w:val="007C5D0A"/>
    <w:rsid w:val="007E00BD"/>
    <w:rsid w:val="007E61B0"/>
    <w:rsid w:val="007E6C3E"/>
    <w:rsid w:val="007F37A8"/>
    <w:rsid w:val="0080397E"/>
    <w:rsid w:val="00812313"/>
    <w:rsid w:val="0082262C"/>
    <w:rsid w:val="00830CF3"/>
    <w:rsid w:val="00833E1B"/>
    <w:rsid w:val="0083432E"/>
    <w:rsid w:val="00836209"/>
    <w:rsid w:val="008448CE"/>
    <w:rsid w:val="00846A52"/>
    <w:rsid w:val="00852581"/>
    <w:rsid w:val="00856631"/>
    <w:rsid w:val="00862D25"/>
    <w:rsid w:val="00866AD5"/>
    <w:rsid w:val="00867C15"/>
    <w:rsid w:val="0087796D"/>
    <w:rsid w:val="00891C64"/>
    <w:rsid w:val="008B01D1"/>
    <w:rsid w:val="008B6685"/>
    <w:rsid w:val="008C229C"/>
    <w:rsid w:val="008D136F"/>
    <w:rsid w:val="008D5CA5"/>
    <w:rsid w:val="008D706B"/>
    <w:rsid w:val="008F290D"/>
    <w:rsid w:val="009068E3"/>
    <w:rsid w:val="009171A7"/>
    <w:rsid w:val="0092056E"/>
    <w:rsid w:val="00925CF4"/>
    <w:rsid w:val="00926B32"/>
    <w:rsid w:val="0093053C"/>
    <w:rsid w:val="0093631D"/>
    <w:rsid w:val="00942DE9"/>
    <w:rsid w:val="009439AE"/>
    <w:rsid w:val="009540B2"/>
    <w:rsid w:val="00970BBE"/>
    <w:rsid w:val="00974FDF"/>
    <w:rsid w:val="009750EA"/>
    <w:rsid w:val="009774DF"/>
    <w:rsid w:val="00980B61"/>
    <w:rsid w:val="00985755"/>
    <w:rsid w:val="00985C0B"/>
    <w:rsid w:val="00987D77"/>
    <w:rsid w:val="009B5064"/>
    <w:rsid w:val="009C50B3"/>
    <w:rsid w:val="009D2EC5"/>
    <w:rsid w:val="009E0A85"/>
    <w:rsid w:val="009E7798"/>
    <w:rsid w:val="009F323D"/>
    <w:rsid w:val="00A144CC"/>
    <w:rsid w:val="00A20084"/>
    <w:rsid w:val="00A22AAF"/>
    <w:rsid w:val="00A26517"/>
    <w:rsid w:val="00A26C28"/>
    <w:rsid w:val="00A30E3A"/>
    <w:rsid w:val="00A35B7D"/>
    <w:rsid w:val="00A35F0D"/>
    <w:rsid w:val="00A52319"/>
    <w:rsid w:val="00A57891"/>
    <w:rsid w:val="00A63A93"/>
    <w:rsid w:val="00A65F8B"/>
    <w:rsid w:val="00A66F05"/>
    <w:rsid w:val="00A72626"/>
    <w:rsid w:val="00A739BE"/>
    <w:rsid w:val="00A9147D"/>
    <w:rsid w:val="00A95947"/>
    <w:rsid w:val="00AB2B7A"/>
    <w:rsid w:val="00AC6E62"/>
    <w:rsid w:val="00AD6CFC"/>
    <w:rsid w:val="00AF0414"/>
    <w:rsid w:val="00AF2C85"/>
    <w:rsid w:val="00B0645B"/>
    <w:rsid w:val="00B06872"/>
    <w:rsid w:val="00B5301F"/>
    <w:rsid w:val="00B5441D"/>
    <w:rsid w:val="00B554FC"/>
    <w:rsid w:val="00B573EE"/>
    <w:rsid w:val="00B73D4E"/>
    <w:rsid w:val="00B77C2E"/>
    <w:rsid w:val="00B93FC4"/>
    <w:rsid w:val="00BA27E0"/>
    <w:rsid w:val="00BA7316"/>
    <w:rsid w:val="00BB3CF4"/>
    <w:rsid w:val="00BC31D0"/>
    <w:rsid w:val="00BC66AA"/>
    <w:rsid w:val="00BD2634"/>
    <w:rsid w:val="00BD5381"/>
    <w:rsid w:val="00BD65F2"/>
    <w:rsid w:val="00BE5C79"/>
    <w:rsid w:val="00BF20A0"/>
    <w:rsid w:val="00C35039"/>
    <w:rsid w:val="00C44463"/>
    <w:rsid w:val="00C57298"/>
    <w:rsid w:val="00C57B46"/>
    <w:rsid w:val="00C61E07"/>
    <w:rsid w:val="00C62086"/>
    <w:rsid w:val="00C63BF3"/>
    <w:rsid w:val="00C63C6B"/>
    <w:rsid w:val="00C64691"/>
    <w:rsid w:val="00C677E1"/>
    <w:rsid w:val="00C70138"/>
    <w:rsid w:val="00C84BD5"/>
    <w:rsid w:val="00C9559C"/>
    <w:rsid w:val="00CA386C"/>
    <w:rsid w:val="00CB2229"/>
    <w:rsid w:val="00CB62CE"/>
    <w:rsid w:val="00CC0630"/>
    <w:rsid w:val="00CC17E5"/>
    <w:rsid w:val="00CC2947"/>
    <w:rsid w:val="00CC6010"/>
    <w:rsid w:val="00CD101D"/>
    <w:rsid w:val="00CD2C0A"/>
    <w:rsid w:val="00CD51C3"/>
    <w:rsid w:val="00CD6195"/>
    <w:rsid w:val="00CE57FC"/>
    <w:rsid w:val="00CF6CD8"/>
    <w:rsid w:val="00D00DBF"/>
    <w:rsid w:val="00D163A1"/>
    <w:rsid w:val="00D26577"/>
    <w:rsid w:val="00D44B4F"/>
    <w:rsid w:val="00D55F28"/>
    <w:rsid w:val="00D64411"/>
    <w:rsid w:val="00D703DB"/>
    <w:rsid w:val="00D719D7"/>
    <w:rsid w:val="00D74FDA"/>
    <w:rsid w:val="00DB3D8F"/>
    <w:rsid w:val="00DD45CA"/>
    <w:rsid w:val="00DD6F43"/>
    <w:rsid w:val="00DE0EB1"/>
    <w:rsid w:val="00DF31C5"/>
    <w:rsid w:val="00DF54AB"/>
    <w:rsid w:val="00DF70BD"/>
    <w:rsid w:val="00E123A5"/>
    <w:rsid w:val="00E239D3"/>
    <w:rsid w:val="00E3616A"/>
    <w:rsid w:val="00E416BD"/>
    <w:rsid w:val="00E5063E"/>
    <w:rsid w:val="00E57C34"/>
    <w:rsid w:val="00E6574D"/>
    <w:rsid w:val="00E83F94"/>
    <w:rsid w:val="00E87AE6"/>
    <w:rsid w:val="00E958E0"/>
    <w:rsid w:val="00E974EA"/>
    <w:rsid w:val="00ED725D"/>
    <w:rsid w:val="00EE2013"/>
    <w:rsid w:val="00EE5F0D"/>
    <w:rsid w:val="00F02326"/>
    <w:rsid w:val="00F171FF"/>
    <w:rsid w:val="00F249F0"/>
    <w:rsid w:val="00F25CFA"/>
    <w:rsid w:val="00F31EE6"/>
    <w:rsid w:val="00F3566D"/>
    <w:rsid w:val="00F36E06"/>
    <w:rsid w:val="00F61E70"/>
    <w:rsid w:val="00F72DCE"/>
    <w:rsid w:val="00F73E13"/>
    <w:rsid w:val="00FA32E4"/>
    <w:rsid w:val="00FB08F8"/>
    <w:rsid w:val="00FB3B26"/>
    <w:rsid w:val="00FB518E"/>
    <w:rsid w:val="00FD17FE"/>
    <w:rsid w:val="00FD36B3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7B9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bullets,List Bullets,Table Paragraph,Newsweek,lp1,Dot pt,F5 List Paragraph,List Paragraph Char Char Char,Indicator Text,Numbered Para 1,Bullet 1,Bullet Points,List Paragraph2,MAIN CONTENT,Normal numbered,Liste 1,List Paragraph1,L"/>
    <w:basedOn w:val="Normal"/>
    <w:link w:val="ListParagraphChar"/>
    <w:uiPriority w:val="34"/>
    <w:qFormat/>
    <w:rsid w:val="00C70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7A5"/>
  </w:style>
  <w:style w:type="paragraph" w:styleId="Footer">
    <w:name w:val="footer"/>
    <w:basedOn w:val="Normal"/>
    <w:link w:val="FooterChar"/>
    <w:uiPriority w:val="99"/>
    <w:unhideWhenUsed/>
    <w:rsid w:val="003D1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7A5"/>
  </w:style>
  <w:style w:type="character" w:styleId="CommentReference">
    <w:name w:val="annotation reference"/>
    <w:basedOn w:val="DefaultParagraphFont"/>
    <w:uiPriority w:val="99"/>
    <w:semiHidden/>
    <w:unhideWhenUsed/>
    <w:rsid w:val="00497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619"/>
    <w:pPr>
      <w:spacing w:after="16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6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63E"/>
    <w:pPr>
      <w:spacing w:after="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63E"/>
    <w:rPr>
      <w:b/>
      <w:bCs/>
      <w:sz w:val="20"/>
      <w:szCs w:val="20"/>
    </w:rPr>
  </w:style>
  <w:style w:type="character" w:customStyle="1" w:styleId="ListParagraphChar">
    <w:name w:val="List Paragraph Char"/>
    <w:aliases w:val="table bullets Char,List Bullets Char,Table Paragraph Char,Newsweek Char,lp1 Char,Dot pt Char,F5 List Paragraph Char,List Paragraph Char Char Char Char,Indicator Text Char,Numbered Para 1 Char,Bullet 1 Char,Bullet Points Char,L Char"/>
    <w:basedOn w:val="DefaultParagraphFont"/>
    <w:link w:val="ListParagraph"/>
    <w:uiPriority w:val="34"/>
    <w:qFormat/>
    <w:locked/>
    <w:rsid w:val="00D703DB"/>
  </w:style>
  <w:style w:type="character" w:styleId="Strong">
    <w:name w:val="Strong"/>
    <w:basedOn w:val="DefaultParagraphFont"/>
    <w:uiPriority w:val="22"/>
    <w:qFormat/>
    <w:rsid w:val="00624171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8B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503"/>
    <w:rPr>
      <w:color w:val="605E5C"/>
      <w:shd w:val="clear" w:color="auto" w:fill="E1DFDD"/>
    </w:rPr>
  </w:style>
  <w:style w:type="paragraph" w:customStyle="1" w:styleId="Default">
    <w:name w:val="Default"/>
    <w:rsid w:val="00BF20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bullets,List Bullets,Table Paragraph,Newsweek,lp1,Dot pt,F5 List Paragraph,List Paragraph Char Char Char,Indicator Text,Numbered Para 1,Bullet 1,Bullet Points,List Paragraph2,MAIN CONTENT,Normal numbered,Liste 1,List Paragraph1,L"/>
    <w:basedOn w:val="Normal"/>
    <w:link w:val="ListParagraphChar"/>
    <w:uiPriority w:val="34"/>
    <w:qFormat/>
    <w:rsid w:val="00C70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7A5"/>
  </w:style>
  <w:style w:type="paragraph" w:styleId="Footer">
    <w:name w:val="footer"/>
    <w:basedOn w:val="Normal"/>
    <w:link w:val="FooterChar"/>
    <w:uiPriority w:val="99"/>
    <w:unhideWhenUsed/>
    <w:rsid w:val="003D1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7A5"/>
  </w:style>
  <w:style w:type="character" w:styleId="CommentReference">
    <w:name w:val="annotation reference"/>
    <w:basedOn w:val="DefaultParagraphFont"/>
    <w:uiPriority w:val="99"/>
    <w:semiHidden/>
    <w:unhideWhenUsed/>
    <w:rsid w:val="00497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619"/>
    <w:pPr>
      <w:spacing w:after="16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6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63E"/>
    <w:pPr>
      <w:spacing w:after="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63E"/>
    <w:rPr>
      <w:b/>
      <w:bCs/>
      <w:sz w:val="20"/>
      <w:szCs w:val="20"/>
    </w:rPr>
  </w:style>
  <w:style w:type="character" w:customStyle="1" w:styleId="ListParagraphChar">
    <w:name w:val="List Paragraph Char"/>
    <w:aliases w:val="table bullets Char,List Bullets Char,Table Paragraph Char,Newsweek Char,lp1 Char,Dot pt Char,F5 List Paragraph Char,List Paragraph Char Char Char Char,Indicator Text Char,Numbered Para 1 Char,Bullet 1 Char,Bullet Points Char,L Char"/>
    <w:basedOn w:val="DefaultParagraphFont"/>
    <w:link w:val="ListParagraph"/>
    <w:uiPriority w:val="34"/>
    <w:qFormat/>
    <w:locked/>
    <w:rsid w:val="00D703DB"/>
  </w:style>
  <w:style w:type="character" w:styleId="Strong">
    <w:name w:val="Strong"/>
    <w:basedOn w:val="DefaultParagraphFont"/>
    <w:uiPriority w:val="22"/>
    <w:qFormat/>
    <w:rsid w:val="00624171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8B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503"/>
    <w:rPr>
      <w:color w:val="605E5C"/>
      <w:shd w:val="clear" w:color="auto" w:fill="E1DFDD"/>
    </w:rPr>
  </w:style>
  <w:style w:type="paragraph" w:customStyle="1" w:styleId="Default">
    <w:name w:val="Default"/>
    <w:rsid w:val="00BF20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0C5B8-473F-4282-A8A4-69D618A8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Julianna (ISED/ISDE)</dc:creator>
  <cp:keywords/>
  <dc:description/>
  <cp:lastModifiedBy>Ryan</cp:lastModifiedBy>
  <cp:revision>3</cp:revision>
  <cp:lastPrinted>2022-01-17T15:45:00Z</cp:lastPrinted>
  <dcterms:created xsi:type="dcterms:W3CDTF">2022-01-24T15:00:00Z</dcterms:created>
  <dcterms:modified xsi:type="dcterms:W3CDTF">2022-01-26T19:17:00Z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